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910" w14:textId="77777777" w:rsidR="00F5249A" w:rsidRPr="005941C1" w:rsidRDefault="00EB4C1A" w:rsidP="008E3BED">
      <w:pPr>
        <w:ind w:hanging="540"/>
        <w:rPr>
          <w:rFonts w:ascii="Arial" w:hAnsi="Arial" w:cs="Arial"/>
          <w:sz w:val="28"/>
          <w:szCs w:val="28"/>
        </w:rPr>
      </w:pPr>
      <w:r w:rsidRPr="005941C1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3B5B99D8" wp14:editId="4429B45B">
            <wp:simplePos x="0" y="0"/>
            <wp:positionH relativeFrom="margin">
              <wp:posOffset>4740910</wp:posOffset>
            </wp:positionH>
            <wp:positionV relativeFrom="margin">
              <wp:posOffset>-666750</wp:posOffset>
            </wp:positionV>
            <wp:extent cx="1905000" cy="1562100"/>
            <wp:effectExtent l="0" t="0" r="0" b="0"/>
            <wp:wrapSquare wrapText="bothSides"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D527C4" w14:textId="77777777" w:rsidR="000676AE" w:rsidRPr="005941C1" w:rsidRDefault="000676AE" w:rsidP="008E3BED">
      <w:pPr>
        <w:ind w:hanging="540"/>
        <w:rPr>
          <w:rFonts w:ascii="Arial" w:hAnsi="Arial" w:cs="Arial"/>
          <w:sz w:val="28"/>
          <w:szCs w:val="28"/>
        </w:rPr>
      </w:pPr>
    </w:p>
    <w:p w14:paraId="40635296" w14:textId="77777777" w:rsidR="002C53ED" w:rsidRPr="005941C1" w:rsidRDefault="002C53ED" w:rsidP="008E3BED">
      <w:pPr>
        <w:ind w:hanging="540"/>
        <w:rPr>
          <w:rFonts w:ascii="Arial" w:hAnsi="Arial" w:cs="Arial"/>
          <w:sz w:val="28"/>
          <w:szCs w:val="28"/>
        </w:rPr>
      </w:pPr>
    </w:p>
    <w:p w14:paraId="3D6409CD" w14:textId="77777777" w:rsidR="00291D6B" w:rsidRPr="005941C1" w:rsidRDefault="00291D6B" w:rsidP="008E3BED">
      <w:pPr>
        <w:ind w:hanging="540"/>
        <w:rPr>
          <w:rFonts w:ascii="Arial" w:hAnsi="Arial" w:cs="Arial"/>
          <w:sz w:val="28"/>
          <w:szCs w:val="28"/>
        </w:rPr>
      </w:pPr>
    </w:p>
    <w:p w14:paraId="41D8D7FC" w14:textId="77777777" w:rsidR="008E3BED" w:rsidRPr="005941C1" w:rsidRDefault="008E3BED" w:rsidP="008E3BED">
      <w:pPr>
        <w:ind w:hanging="540"/>
        <w:rPr>
          <w:rFonts w:ascii="Arial" w:hAnsi="Arial" w:cs="Arial"/>
          <w:sz w:val="28"/>
          <w:szCs w:val="28"/>
        </w:rPr>
      </w:pPr>
      <w:r w:rsidRPr="005941C1">
        <w:rPr>
          <w:rFonts w:ascii="Arial" w:hAnsi="Arial" w:cs="Arial"/>
          <w:sz w:val="28"/>
          <w:szCs w:val="28"/>
        </w:rPr>
        <w:t>Ausschreibungstext</w:t>
      </w:r>
    </w:p>
    <w:p w14:paraId="36E2C892" w14:textId="77777777" w:rsidR="008E3BED" w:rsidRPr="005941C1" w:rsidRDefault="008E3BED" w:rsidP="008E3BED">
      <w:pPr>
        <w:rPr>
          <w:rFonts w:ascii="Arial" w:hAnsi="Arial" w:cs="Arial"/>
        </w:rPr>
      </w:pPr>
    </w:p>
    <w:p w14:paraId="353563B4" w14:textId="77777777" w:rsidR="008E3BED" w:rsidRPr="005941C1" w:rsidRDefault="00553AD6" w:rsidP="008E3BED">
      <w:pPr>
        <w:ind w:hanging="540"/>
        <w:rPr>
          <w:rFonts w:ascii="Arial" w:hAnsi="Arial" w:cs="Arial"/>
        </w:rPr>
      </w:pPr>
      <w:r>
        <w:rPr>
          <w:rFonts w:ascii="Arial" w:hAnsi="Arial" w:cs="Arial"/>
        </w:rPr>
        <w:t>Zehnder C</w:t>
      </w:r>
      <w:r w:rsidR="008E3BED" w:rsidRPr="005941C1">
        <w:rPr>
          <w:rFonts w:ascii="Arial" w:hAnsi="Arial" w:cs="Arial"/>
        </w:rPr>
        <w:t>harleston</w:t>
      </w:r>
    </w:p>
    <w:p w14:paraId="5C3EC1FC" w14:textId="77777777" w:rsidR="0065340C" w:rsidRPr="005941C1" w:rsidRDefault="0065340C" w:rsidP="0065340C">
      <w:pPr>
        <w:rPr>
          <w:rFonts w:ascii="Arial" w:hAnsi="Arial" w:cs="Arial"/>
          <w:sz w:val="18"/>
          <w:szCs w:val="18"/>
        </w:rPr>
      </w:pPr>
    </w:p>
    <w:p w14:paraId="6EA4D954" w14:textId="77777777" w:rsidR="00F860DA" w:rsidRPr="00F12455" w:rsidRDefault="0065340C" w:rsidP="00753DB1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1</w:t>
      </w:r>
      <w:r w:rsidRPr="005941C1">
        <w:rPr>
          <w:rFonts w:ascii="Arial" w:hAnsi="Arial" w:cs="Arial"/>
          <w:sz w:val="18"/>
          <w:szCs w:val="18"/>
        </w:rPr>
        <w:tab/>
        <w:t xml:space="preserve">Heizkörper als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in Elementbauweise aus Stahl, Kopfstück aus Stahlblech, Rundrohre </w:t>
      </w:r>
      <w:r w:rsidR="00F80E71" w:rsidRPr="005941C1">
        <w:rPr>
          <w:rFonts w:ascii="Arial" w:hAnsi="Arial" w:cs="Arial"/>
          <w:sz w:val="18"/>
          <w:szCs w:val="18"/>
        </w:rPr>
        <w:t xml:space="preserve">         </w:t>
      </w:r>
      <w:r w:rsidRPr="005941C1">
        <w:rPr>
          <w:rFonts w:ascii="Arial" w:hAnsi="Arial" w:cs="Arial"/>
          <w:b/>
          <w:sz w:val="18"/>
          <w:szCs w:val="18"/>
        </w:rPr>
        <w:sym w:font="Symbol" w:char="F0C6"/>
      </w:r>
      <w:r w:rsidRPr="005941C1">
        <w:rPr>
          <w:rFonts w:ascii="Arial" w:hAnsi="Arial" w:cs="Arial"/>
          <w:b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 xml:space="preserve">25 mm, </w:t>
      </w:r>
      <w:r w:rsidRPr="00F12455">
        <w:rPr>
          <w:rFonts w:ascii="Arial" w:hAnsi="Arial" w:cs="Arial"/>
          <w:sz w:val="18"/>
          <w:szCs w:val="18"/>
        </w:rPr>
        <w:t xml:space="preserve">Einzelelemente mit </w:t>
      </w:r>
      <w:proofErr w:type="spellStart"/>
      <w:r w:rsidRPr="00F12455">
        <w:rPr>
          <w:rFonts w:ascii="Arial" w:hAnsi="Arial" w:cs="Arial"/>
          <w:sz w:val="18"/>
          <w:szCs w:val="18"/>
        </w:rPr>
        <w:t>Baulänge</w:t>
      </w:r>
      <w:proofErr w:type="spellEnd"/>
      <w:r w:rsidRPr="00F12455">
        <w:rPr>
          <w:rFonts w:ascii="Arial" w:hAnsi="Arial" w:cs="Arial"/>
          <w:sz w:val="18"/>
          <w:szCs w:val="18"/>
        </w:rPr>
        <w:t xml:space="preserve"> 46 mm</w:t>
      </w:r>
      <w:r w:rsidR="004B5D01" w:rsidRPr="00F12455">
        <w:rPr>
          <w:rFonts w:ascii="Arial" w:hAnsi="Arial" w:cs="Arial"/>
          <w:sz w:val="18"/>
          <w:szCs w:val="18"/>
        </w:rPr>
        <w:t>,</w:t>
      </w:r>
      <w:r w:rsidR="00963E7A" w:rsidRPr="00F12455">
        <w:rPr>
          <w:rFonts w:ascii="Arial" w:hAnsi="Arial" w:cs="Arial"/>
          <w:sz w:val="18"/>
          <w:szCs w:val="18"/>
        </w:rPr>
        <w:t xml:space="preserve"> </w:t>
      </w:r>
      <w:r w:rsidRPr="00F12455">
        <w:rPr>
          <w:rFonts w:ascii="Arial" w:hAnsi="Arial" w:cs="Arial"/>
          <w:sz w:val="18"/>
          <w:szCs w:val="18"/>
        </w:rPr>
        <w:t xml:space="preserve">ab 2200 mm Bauhöhe mit werkseitig eingeschweißter Stabilisierungsstrebe; </w:t>
      </w:r>
      <w:r w:rsidR="000E7567" w:rsidRPr="00F12455">
        <w:rPr>
          <w:rFonts w:ascii="Arial" w:hAnsi="Arial" w:cs="Arial"/>
          <w:sz w:val="18"/>
          <w:szCs w:val="18"/>
        </w:rPr>
        <w:t xml:space="preserve">mit komplett </w:t>
      </w:r>
      <w:proofErr w:type="spellStart"/>
      <w:r w:rsidR="000E7567" w:rsidRPr="00F12455">
        <w:rPr>
          <w:rFonts w:ascii="Arial" w:hAnsi="Arial" w:cs="Arial"/>
          <w:sz w:val="18"/>
          <w:szCs w:val="18"/>
        </w:rPr>
        <w:t>schweißabbrandlosen</w:t>
      </w:r>
      <w:proofErr w:type="spellEnd"/>
      <w:r w:rsidR="000E7567" w:rsidRPr="00F12455">
        <w:rPr>
          <w:rFonts w:ascii="Arial" w:hAnsi="Arial" w:cs="Arial"/>
          <w:sz w:val="18"/>
          <w:szCs w:val="18"/>
        </w:rPr>
        <w:t xml:space="preserve"> Verbin</w:t>
      </w:r>
      <w:r w:rsidR="00410C2B">
        <w:rPr>
          <w:rFonts w:ascii="Arial" w:hAnsi="Arial" w:cs="Arial"/>
          <w:sz w:val="18"/>
          <w:szCs w:val="18"/>
        </w:rPr>
        <w:t>dungstechnologien, gefertigt im Herstellverfahren</w:t>
      </w:r>
      <w:r w:rsidR="00410C2B" w:rsidRPr="00410C2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0C2B" w:rsidRPr="00F12455">
        <w:rPr>
          <w:rFonts w:ascii="Arial" w:hAnsi="Arial" w:cs="Arial"/>
          <w:sz w:val="18"/>
          <w:szCs w:val="18"/>
        </w:rPr>
        <w:t>LaZer</w:t>
      </w:r>
      <w:proofErr w:type="spellEnd"/>
      <w:r w:rsidR="00410C2B" w:rsidRPr="00F1245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0C2B" w:rsidRPr="00F12455">
        <w:rPr>
          <w:rFonts w:ascii="Arial" w:hAnsi="Arial" w:cs="Arial"/>
          <w:sz w:val="18"/>
          <w:szCs w:val="18"/>
        </w:rPr>
        <w:t>made</w:t>
      </w:r>
      <w:proofErr w:type="spellEnd"/>
      <w:r w:rsidR="00410C2B">
        <w:rPr>
          <w:rFonts w:ascii="Arial" w:hAnsi="Arial" w:cs="Arial"/>
          <w:sz w:val="18"/>
          <w:szCs w:val="18"/>
        </w:rPr>
        <w:t>.</w:t>
      </w:r>
    </w:p>
    <w:p w14:paraId="4532643A" w14:textId="77777777" w:rsidR="0065340C" w:rsidRPr="00F12455" w:rsidRDefault="0065340C" w:rsidP="00753DB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>Grundiert und lackiert mit Pulverlackierung nach DIN 55900 im Farbton RAL 9016.</w:t>
      </w:r>
    </w:p>
    <w:p w14:paraId="393BD086" w14:textId="77777777" w:rsidR="0065340C" w:rsidRPr="00F12455" w:rsidRDefault="0065340C" w:rsidP="00753DB1">
      <w:pPr>
        <w:ind w:left="192" w:firstLine="348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>Wär</w:t>
      </w:r>
      <w:r w:rsidR="00B06D07">
        <w:rPr>
          <w:rFonts w:ascii="Arial" w:hAnsi="Arial" w:cs="Arial"/>
          <w:sz w:val="18"/>
          <w:szCs w:val="18"/>
        </w:rPr>
        <w:t>meleistung nach EN 442; mit CE-</w:t>
      </w:r>
      <w:r w:rsidR="00501D79">
        <w:rPr>
          <w:rFonts w:ascii="Arial" w:hAnsi="Arial" w:cs="Arial"/>
          <w:sz w:val="18"/>
          <w:szCs w:val="18"/>
        </w:rPr>
        <w:t xml:space="preserve"> </w:t>
      </w:r>
      <w:r w:rsidRPr="00F12455">
        <w:rPr>
          <w:rFonts w:ascii="Arial" w:hAnsi="Arial" w:cs="Arial"/>
          <w:sz w:val="18"/>
          <w:szCs w:val="18"/>
        </w:rPr>
        <w:t>Kennzeichnung.</w:t>
      </w:r>
    </w:p>
    <w:p w14:paraId="46BB7B26" w14:textId="77777777" w:rsidR="001B3044" w:rsidRPr="00F12455" w:rsidRDefault="0065340C" w:rsidP="00753DB1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 xml:space="preserve">Heizkörper entspricht den Richtlinien der Gesetzlichen Unfallversicherer (GUV); </w:t>
      </w:r>
      <w:r w:rsidR="00B06D07">
        <w:rPr>
          <w:rFonts w:ascii="Arial" w:hAnsi="Arial" w:cs="Arial"/>
          <w:sz w:val="18"/>
          <w:szCs w:val="18"/>
        </w:rPr>
        <w:t>ausgezeichnet für die Erfüllung</w:t>
      </w:r>
      <w:r w:rsidRPr="00F12455">
        <w:rPr>
          <w:rFonts w:ascii="Arial" w:hAnsi="Arial" w:cs="Arial"/>
          <w:sz w:val="18"/>
          <w:szCs w:val="18"/>
        </w:rPr>
        <w:t xml:space="preserve"> hoh</w:t>
      </w:r>
      <w:r w:rsidR="00B06D07">
        <w:rPr>
          <w:rFonts w:ascii="Arial" w:hAnsi="Arial" w:cs="Arial"/>
          <w:sz w:val="18"/>
          <w:szCs w:val="18"/>
        </w:rPr>
        <w:t xml:space="preserve">er </w:t>
      </w:r>
      <w:r w:rsidR="0009144E" w:rsidRPr="00F12455">
        <w:rPr>
          <w:rFonts w:ascii="Arial" w:hAnsi="Arial" w:cs="Arial"/>
          <w:sz w:val="18"/>
          <w:szCs w:val="18"/>
        </w:rPr>
        <w:t>hygienischer Anforderungen und</w:t>
      </w:r>
      <w:r w:rsidRPr="00F12455">
        <w:rPr>
          <w:rFonts w:ascii="Arial" w:hAnsi="Arial" w:cs="Arial"/>
          <w:sz w:val="18"/>
          <w:szCs w:val="18"/>
        </w:rPr>
        <w:t xml:space="preserve"> </w:t>
      </w:r>
      <w:r w:rsidR="001B3044" w:rsidRPr="00F12455">
        <w:rPr>
          <w:rFonts w:ascii="Arial" w:hAnsi="Arial" w:cs="Arial"/>
          <w:sz w:val="18"/>
          <w:szCs w:val="18"/>
        </w:rPr>
        <w:t>empfohlen</w:t>
      </w:r>
      <w:r w:rsidRPr="00F12455">
        <w:rPr>
          <w:rFonts w:ascii="Arial" w:hAnsi="Arial" w:cs="Arial"/>
          <w:sz w:val="18"/>
          <w:szCs w:val="18"/>
        </w:rPr>
        <w:t xml:space="preserve"> für die Installation in Gesundheitseinrichtungen</w:t>
      </w:r>
      <w:r w:rsidR="00146FC0" w:rsidRPr="00F12455">
        <w:rPr>
          <w:rFonts w:ascii="Arial" w:hAnsi="Arial" w:cs="Arial"/>
          <w:sz w:val="18"/>
          <w:szCs w:val="18"/>
        </w:rPr>
        <w:t xml:space="preserve"> vom Institut für medizinische Mikrobiologie und Hygiene des Universitätsklinikums Tübingen.</w:t>
      </w:r>
    </w:p>
    <w:p w14:paraId="21702BCF" w14:textId="77777777" w:rsidR="0065340C" w:rsidRPr="00F12455" w:rsidRDefault="0065340C" w:rsidP="00753DB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 xml:space="preserve">Anschlüsse 4 x ½" Innengewinde stirnseitig, 1 Blindstopfen + 1 Entlüftungsventil je ½"; </w:t>
      </w:r>
      <w:r w:rsidR="00B06D07">
        <w:rPr>
          <w:rFonts w:ascii="Arial" w:hAnsi="Arial" w:cs="Arial"/>
          <w:sz w:val="18"/>
          <w:szCs w:val="18"/>
        </w:rPr>
        <w:t xml:space="preserve"> Heizkörper geeignet für gleich</w:t>
      </w:r>
      <w:r w:rsidRPr="00F12455">
        <w:rPr>
          <w:rFonts w:ascii="Arial" w:hAnsi="Arial" w:cs="Arial"/>
          <w:sz w:val="18"/>
          <w:szCs w:val="18"/>
        </w:rPr>
        <w:t>-</w:t>
      </w:r>
      <w:r w:rsidR="00B06D07">
        <w:rPr>
          <w:rFonts w:ascii="Arial" w:hAnsi="Arial" w:cs="Arial"/>
          <w:sz w:val="18"/>
          <w:szCs w:val="18"/>
        </w:rPr>
        <w:t xml:space="preserve"> </w:t>
      </w:r>
      <w:r w:rsidRPr="00F12455">
        <w:rPr>
          <w:rFonts w:ascii="Arial" w:hAnsi="Arial" w:cs="Arial"/>
          <w:sz w:val="18"/>
          <w:szCs w:val="18"/>
        </w:rPr>
        <w:t xml:space="preserve">oder wechselseitigen Anschluss; Heizkörper anschlussfertig verpackt, in </w:t>
      </w:r>
      <w:r w:rsidR="00051185" w:rsidRPr="00F12455">
        <w:rPr>
          <w:rFonts w:ascii="Arial" w:hAnsi="Arial" w:cs="Arial"/>
          <w:sz w:val="18"/>
          <w:szCs w:val="18"/>
        </w:rPr>
        <w:t xml:space="preserve">transportsicherer und </w:t>
      </w:r>
      <w:r w:rsidR="007004BA" w:rsidRPr="00F12455">
        <w:rPr>
          <w:rFonts w:ascii="Arial" w:hAnsi="Arial" w:cs="Arial"/>
          <w:sz w:val="18"/>
          <w:szCs w:val="18"/>
        </w:rPr>
        <w:t xml:space="preserve">umweltfreundlicher </w:t>
      </w:r>
      <w:r w:rsidRPr="00F12455">
        <w:rPr>
          <w:rFonts w:ascii="Arial" w:hAnsi="Arial" w:cs="Arial"/>
          <w:sz w:val="18"/>
          <w:szCs w:val="18"/>
        </w:rPr>
        <w:t>Vollverpackung mit Folie und Schutzkartonage.</w:t>
      </w:r>
    </w:p>
    <w:p w14:paraId="674D7738" w14:textId="77777777" w:rsidR="0065340C" w:rsidRPr="005941C1" w:rsidRDefault="0065340C" w:rsidP="0065340C">
      <w:pPr>
        <w:rPr>
          <w:rFonts w:ascii="Arial" w:hAnsi="Arial" w:cs="Arial"/>
          <w:sz w:val="18"/>
          <w:szCs w:val="18"/>
        </w:rPr>
      </w:pPr>
    </w:p>
    <w:p w14:paraId="21E38313" w14:textId="77777777" w:rsidR="0065340C" w:rsidRPr="005941C1" w:rsidRDefault="0065340C" w:rsidP="0065340C">
      <w:pPr>
        <w:tabs>
          <w:tab w:val="left" w:pos="7380"/>
          <w:tab w:val="left" w:pos="9000"/>
        </w:tabs>
        <w:ind w:right="72" w:firstLine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Modell:</w:t>
      </w:r>
      <w:r w:rsidRPr="005941C1">
        <w:rPr>
          <w:rFonts w:ascii="Arial" w:hAnsi="Arial" w:cs="Arial"/>
          <w:sz w:val="18"/>
          <w:szCs w:val="18"/>
        </w:rPr>
        <w:tab/>
        <w:t>……………...........</w:t>
      </w:r>
    </w:p>
    <w:p w14:paraId="302840AD" w14:textId="77777777" w:rsidR="0065340C" w:rsidRPr="005941C1" w:rsidRDefault="0065340C" w:rsidP="00B2688E">
      <w:pPr>
        <w:tabs>
          <w:tab w:val="left" w:pos="7380"/>
          <w:tab w:val="left" w:pos="9000"/>
        </w:tabs>
        <w:ind w:left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Anzahl Elemente je Heizkörper:</w:t>
      </w:r>
      <w:r w:rsidRPr="005941C1">
        <w:rPr>
          <w:rFonts w:ascii="Arial" w:hAnsi="Arial" w:cs="Arial"/>
          <w:sz w:val="18"/>
          <w:szCs w:val="18"/>
        </w:rPr>
        <w:tab/>
        <w:t>…………………….       Normwärmeleistung nach EN 442,  je Element:</w:t>
      </w:r>
      <w:r w:rsidRPr="005941C1">
        <w:rPr>
          <w:rFonts w:ascii="Arial" w:hAnsi="Arial" w:cs="Arial"/>
          <w:sz w:val="18"/>
          <w:szCs w:val="18"/>
        </w:rPr>
        <w:tab/>
        <w:t>……………….…W       Bauhöhe:</w:t>
      </w:r>
      <w:r w:rsidRPr="005941C1">
        <w:rPr>
          <w:rFonts w:ascii="Arial" w:hAnsi="Arial" w:cs="Arial"/>
          <w:sz w:val="18"/>
          <w:szCs w:val="18"/>
        </w:rPr>
        <w:tab/>
        <w:t>………………..mm</w:t>
      </w:r>
    </w:p>
    <w:p w14:paraId="1345FF59" w14:textId="77777777" w:rsidR="0065340C" w:rsidRPr="005941C1" w:rsidRDefault="0065340C" w:rsidP="0065340C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proofErr w:type="spellStart"/>
      <w:r w:rsidRPr="005941C1">
        <w:rPr>
          <w:rFonts w:ascii="Arial" w:hAnsi="Arial" w:cs="Arial"/>
          <w:sz w:val="18"/>
          <w:szCs w:val="18"/>
        </w:rPr>
        <w:t>Baulänge</w:t>
      </w:r>
      <w:proofErr w:type="spellEnd"/>
      <w:r w:rsidRPr="005941C1">
        <w:rPr>
          <w:rFonts w:ascii="Arial" w:hAnsi="Arial" w:cs="Arial"/>
          <w:sz w:val="18"/>
          <w:szCs w:val="18"/>
        </w:rPr>
        <w:t>:</w:t>
      </w:r>
      <w:r w:rsidRPr="005941C1">
        <w:rPr>
          <w:rFonts w:ascii="Arial" w:hAnsi="Arial" w:cs="Arial"/>
          <w:sz w:val="18"/>
          <w:szCs w:val="18"/>
        </w:rPr>
        <w:tab/>
        <w:t>………………..mm</w:t>
      </w:r>
    </w:p>
    <w:p w14:paraId="7F61AC48" w14:textId="77777777" w:rsidR="0065340C" w:rsidRPr="005941C1" w:rsidRDefault="0065340C" w:rsidP="0065340C">
      <w:pPr>
        <w:tabs>
          <w:tab w:val="left" w:pos="7380"/>
          <w:tab w:val="left" w:pos="9000"/>
        </w:tabs>
        <w:ind w:left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Bautiefe:</w:t>
      </w:r>
      <w:r w:rsidRPr="005941C1">
        <w:rPr>
          <w:rFonts w:ascii="Arial" w:hAnsi="Arial" w:cs="Arial"/>
          <w:sz w:val="18"/>
          <w:szCs w:val="18"/>
        </w:rPr>
        <w:tab/>
        <w:t>………………..mm</w:t>
      </w:r>
    </w:p>
    <w:p w14:paraId="611B33C6" w14:textId="77777777" w:rsidR="0065340C" w:rsidRPr="005941C1" w:rsidRDefault="0065340C" w:rsidP="0065340C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Betriebs</w:t>
      </w:r>
      <w:r w:rsidR="00BD35EE" w:rsidRPr="005941C1">
        <w:rPr>
          <w:rFonts w:ascii="Arial" w:hAnsi="Arial" w:cs="Arial"/>
          <w:sz w:val="18"/>
          <w:szCs w:val="18"/>
        </w:rPr>
        <w:t>über</w:t>
      </w:r>
      <w:r w:rsidRPr="005941C1">
        <w:rPr>
          <w:rFonts w:ascii="Arial" w:hAnsi="Arial" w:cs="Arial"/>
          <w:sz w:val="18"/>
          <w:szCs w:val="18"/>
        </w:rPr>
        <w:t>druck:</w:t>
      </w:r>
      <w:r w:rsidRPr="005941C1">
        <w:rPr>
          <w:rFonts w:ascii="Arial" w:hAnsi="Arial" w:cs="Arial"/>
          <w:sz w:val="18"/>
          <w:szCs w:val="18"/>
        </w:rPr>
        <w:tab/>
        <w:t xml:space="preserve">          max. 10 bar</w:t>
      </w:r>
    </w:p>
    <w:p w14:paraId="6B9E293D" w14:textId="77777777" w:rsidR="0065340C" w:rsidRPr="005941C1" w:rsidRDefault="0065340C" w:rsidP="0065340C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Betri</w:t>
      </w:r>
      <w:r w:rsidR="00DD0AF0" w:rsidRPr="005941C1">
        <w:rPr>
          <w:rFonts w:ascii="Arial" w:hAnsi="Arial" w:cs="Arial"/>
          <w:sz w:val="18"/>
          <w:szCs w:val="18"/>
        </w:rPr>
        <w:t>ebstemperatur:</w:t>
      </w:r>
      <w:r w:rsidR="00DD0AF0" w:rsidRPr="005941C1">
        <w:rPr>
          <w:rFonts w:ascii="Arial" w:hAnsi="Arial" w:cs="Arial"/>
          <w:sz w:val="18"/>
          <w:szCs w:val="18"/>
        </w:rPr>
        <w:tab/>
        <w:t xml:space="preserve">          max. 11</w:t>
      </w:r>
      <w:r w:rsidRPr="005941C1">
        <w:rPr>
          <w:rFonts w:ascii="Arial" w:hAnsi="Arial" w:cs="Arial"/>
          <w:sz w:val="18"/>
          <w:szCs w:val="18"/>
        </w:rPr>
        <w:t>0 °C</w:t>
      </w:r>
    </w:p>
    <w:p w14:paraId="2DA10219" w14:textId="77777777" w:rsidR="0065340C" w:rsidRPr="005941C1" w:rsidRDefault="0065340C" w:rsidP="0065340C">
      <w:pPr>
        <w:ind w:left="708" w:firstLine="708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14DA3328" w14:textId="77777777" w:rsidR="0065340C" w:rsidRPr="005941C1" w:rsidRDefault="0065340C" w:rsidP="0065340C">
      <w:pPr>
        <w:ind w:left="900" w:hanging="36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Fabrikat:</w:t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="006E279C" w:rsidRPr="005941C1">
        <w:rPr>
          <w:rFonts w:ascii="Arial" w:hAnsi="Arial" w:cs="Arial"/>
          <w:sz w:val="18"/>
          <w:szCs w:val="18"/>
        </w:rPr>
        <w:t xml:space="preserve">   </w:t>
      </w:r>
      <w:r w:rsidRPr="005941C1">
        <w:rPr>
          <w:rFonts w:ascii="Arial" w:hAnsi="Arial" w:cs="Arial"/>
          <w:sz w:val="18"/>
          <w:szCs w:val="18"/>
        </w:rPr>
        <w:t xml:space="preserve">Zehnder </w:t>
      </w:r>
    </w:p>
    <w:p w14:paraId="11E9303E" w14:textId="77777777" w:rsidR="0065340C" w:rsidRPr="005941C1" w:rsidRDefault="0065340C" w:rsidP="0065340C">
      <w:pPr>
        <w:ind w:firstLine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Typ: </w:t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  <w:t xml:space="preserve">     Charleston</w:t>
      </w:r>
    </w:p>
    <w:p w14:paraId="39EC8288" w14:textId="77777777" w:rsidR="0065340C" w:rsidRPr="005941C1" w:rsidRDefault="0065340C" w:rsidP="0065340C">
      <w:pPr>
        <w:rPr>
          <w:rFonts w:ascii="Arial" w:hAnsi="Arial" w:cs="Arial"/>
          <w:sz w:val="18"/>
          <w:szCs w:val="18"/>
        </w:rPr>
      </w:pPr>
    </w:p>
    <w:p w14:paraId="4158643D" w14:textId="77777777" w:rsidR="0065340C" w:rsidRPr="005941C1" w:rsidRDefault="0065340C" w:rsidP="0065340C">
      <w:pPr>
        <w:ind w:left="540" w:hanging="1080"/>
        <w:rPr>
          <w:rFonts w:ascii="Arial" w:hAnsi="Arial" w:cs="Arial"/>
          <w:sz w:val="18"/>
          <w:szCs w:val="18"/>
        </w:rPr>
      </w:pPr>
    </w:p>
    <w:p w14:paraId="770A40EA" w14:textId="77777777" w:rsidR="0065340C" w:rsidRPr="005941C1" w:rsidRDefault="0065340C" w:rsidP="0065340C">
      <w:pPr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2</w:t>
      </w:r>
      <w:r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Auf</w:t>
      </w:r>
      <w:r w:rsidRPr="005941C1">
        <w:rPr>
          <w:rFonts w:ascii="Arial" w:hAnsi="Arial" w:cs="Arial"/>
          <w:sz w:val="18"/>
          <w:szCs w:val="18"/>
        </w:rPr>
        <w:t>preis für gewählte Anschlussart (ohne Ventil):</w:t>
      </w:r>
    </w:p>
    <w:p w14:paraId="5F693928" w14:textId="77777777" w:rsidR="0065340C" w:rsidRPr="005941C1" w:rsidRDefault="0065340C" w:rsidP="0065340C">
      <w:pPr>
        <w:rPr>
          <w:rFonts w:ascii="Arial" w:hAnsi="Arial" w:cs="Arial"/>
          <w:sz w:val="18"/>
          <w:szCs w:val="18"/>
        </w:rPr>
      </w:pPr>
    </w:p>
    <w:p w14:paraId="4C42DBEE" w14:textId="10F56506" w:rsidR="00040FEA" w:rsidRDefault="00040FEA" w:rsidP="00E4465B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S001: gleich- oder wechselseitiger Anschluss, 1</w:t>
      </w:r>
      <w:r w:rsidRPr="00040FEA">
        <w:rPr>
          <w:rFonts w:ascii="Arial" w:hAnsi="Arial" w:cs="Arial"/>
          <w:sz w:val="18"/>
          <w:szCs w:val="18"/>
        </w:rPr>
        <w:t>270/7610 und 1670/7210</w:t>
      </w:r>
      <w:r>
        <w:rPr>
          <w:rFonts w:ascii="Arial" w:hAnsi="Arial" w:cs="Arial"/>
          <w:sz w:val="18"/>
          <w:szCs w:val="18"/>
        </w:rPr>
        <w:t xml:space="preserve"> möglich,      …………………….</w:t>
      </w:r>
    </w:p>
    <w:p w14:paraId="62C29FF3" w14:textId="4E19BBB5" w:rsidR="00E4465B" w:rsidRPr="005941C1" w:rsidRDefault="00025FE1" w:rsidP="00E4465B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1270 / 7610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gleichseitiger Anschluss, stirnseitig</w:t>
      </w:r>
      <w:r w:rsidR="00E4465B" w:rsidRPr="005941C1">
        <w:rPr>
          <w:rFonts w:ascii="Arial" w:hAnsi="Arial" w:cs="Arial"/>
          <w:sz w:val="18"/>
          <w:szCs w:val="18"/>
        </w:rPr>
        <w:t>, Vorlauf oben, Rücklauf unten,</w:t>
      </w:r>
      <w:r w:rsidR="00E4465B" w:rsidRPr="005941C1">
        <w:rPr>
          <w:rFonts w:ascii="Arial" w:hAnsi="Arial" w:cs="Arial"/>
          <w:sz w:val="18"/>
          <w:szCs w:val="18"/>
        </w:rPr>
        <w:tab/>
        <w:t>…………………….</w:t>
      </w:r>
    </w:p>
    <w:p w14:paraId="5F7F271C" w14:textId="77777777" w:rsidR="00E4465B" w:rsidRPr="005941C1" w:rsidRDefault="00025FE1" w:rsidP="00E4465B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1670 / 7210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wechselseitiger Anschluss, stirnseitig, Vorlauf oben, Rücklauf unten,</w:t>
      </w:r>
      <w:r w:rsidR="00E4465B" w:rsidRPr="005941C1">
        <w:rPr>
          <w:rFonts w:ascii="Arial" w:hAnsi="Arial" w:cs="Arial"/>
          <w:sz w:val="18"/>
          <w:szCs w:val="18"/>
        </w:rPr>
        <w:tab/>
        <w:t>…………………….</w:t>
      </w:r>
    </w:p>
    <w:p w14:paraId="2C0C445A" w14:textId="77777777" w:rsidR="0065340C" w:rsidRPr="005941C1" w:rsidRDefault="00D96A7B" w:rsidP="00E4465B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2716 / 6172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wechselseitiger Anschluss, stirnseitig, Vorlauf unten, Rücklauf oben,</w:t>
      </w:r>
      <w:r w:rsidR="0065340C" w:rsidRPr="005941C1">
        <w:rPr>
          <w:rFonts w:ascii="Arial" w:hAnsi="Arial" w:cs="Arial"/>
          <w:sz w:val="18"/>
          <w:szCs w:val="18"/>
        </w:rPr>
        <w:tab/>
        <w:t>…………………….</w:t>
      </w:r>
    </w:p>
    <w:p w14:paraId="6DA6E8BD" w14:textId="77777777" w:rsidR="0065340C" w:rsidRPr="005941C1" w:rsidRDefault="00025FE1" w:rsidP="0065340C">
      <w:pPr>
        <w:tabs>
          <w:tab w:val="left" w:pos="7380"/>
          <w:tab w:val="left" w:pos="7560"/>
        </w:tabs>
        <w:ind w:left="7560" w:hanging="702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2670 / 6210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wechselseitiger Anschluss, stirnseitig, Vorlauf unten, Rücklauf unten,</w:t>
      </w:r>
      <w:r w:rsidR="0065340C" w:rsidRPr="005941C1">
        <w:rPr>
          <w:rFonts w:ascii="Arial" w:hAnsi="Arial" w:cs="Arial"/>
          <w:sz w:val="18"/>
          <w:szCs w:val="18"/>
        </w:rPr>
        <w:tab/>
        <w:t>…………….………</w:t>
      </w:r>
    </w:p>
    <w:p w14:paraId="373B95C5" w14:textId="77777777" w:rsidR="00E4465B" w:rsidRPr="005941C1" w:rsidRDefault="00025FE1" w:rsidP="00E4465B">
      <w:pPr>
        <w:tabs>
          <w:tab w:val="left" w:pos="1260"/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1706 / 7102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wechselseitiger Anschluss, stirnseitig, Vorlauf oben, Rücklauf oben</w:t>
      </w:r>
      <w:r w:rsidR="00E4465B" w:rsidRPr="005941C1">
        <w:rPr>
          <w:rFonts w:ascii="Arial" w:hAnsi="Arial" w:cs="Arial"/>
          <w:sz w:val="18"/>
          <w:szCs w:val="18"/>
        </w:rPr>
        <w:t>,</w:t>
      </w:r>
      <w:r w:rsidR="00E4465B" w:rsidRPr="005941C1">
        <w:rPr>
          <w:rFonts w:ascii="Arial" w:hAnsi="Arial" w:cs="Arial"/>
          <w:sz w:val="18"/>
          <w:szCs w:val="18"/>
        </w:rPr>
        <w:tab/>
        <w:t>…………………….</w:t>
      </w:r>
    </w:p>
    <w:p w14:paraId="03ED6AD4" w14:textId="77777777" w:rsidR="0065340C" w:rsidRPr="005941C1" w:rsidRDefault="00025FE1" w:rsidP="00E4465B">
      <w:pPr>
        <w:tabs>
          <w:tab w:val="left" w:pos="1260"/>
          <w:tab w:val="left" w:pos="6840"/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3570 / 5310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wechselseitiger Anschluss, Vorlauf von unten, Rücklauf nach unten,</w:t>
      </w:r>
      <w:r w:rsidR="0065340C" w:rsidRPr="005941C1">
        <w:rPr>
          <w:rFonts w:ascii="Arial" w:hAnsi="Arial" w:cs="Arial"/>
          <w:sz w:val="18"/>
          <w:szCs w:val="18"/>
        </w:rPr>
        <w:tab/>
        <w:t>………….…………</w:t>
      </w:r>
    </w:p>
    <w:p w14:paraId="46280CB3" w14:textId="77777777" w:rsidR="0065340C" w:rsidRPr="005941C1" w:rsidRDefault="00025FE1" w:rsidP="00E4465B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9806 / 8902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wechselseitiger Anschluss, Vorlauf von oben,</w:t>
      </w:r>
      <w:r w:rsidRPr="005941C1">
        <w:rPr>
          <w:rFonts w:ascii="Arial" w:hAnsi="Arial" w:cs="Arial"/>
          <w:sz w:val="18"/>
          <w:szCs w:val="18"/>
        </w:rPr>
        <w:t xml:space="preserve"> Rücklauf nach oben,    </w:t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…………………….</w:t>
      </w:r>
    </w:p>
    <w:p w14:paraId="097C0606" w14:textId="77777777" w:rsidR="00E4465B" w:rsidRPr="005941C1" w:rsidRDefault="00025FE1" w:rsidP="00E4465B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3370 / 5510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65340C" w:rsidRPr="005941C1">
        <w:rPr>
          <w:rFonts w:ascii="Arial" w:hAnsi="Arial" w:cs="Arial"/>
          <w:sz w:val="18"/>
          <w:szCs w:val="18"/>
        </w:rPr>
        <w:t xml:space="preserve"> 50 mm Anschluss von unten nach unten, Vorlauf im 1. Element,</w:t>
      </w:r>
      <w:r w:rsidR="00E4465B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ab/>
        <w:t>…………………….</w:t>
      </w:r>
    </w:p>
    <w:p w14:paraId="75FFC33B" w14:textId="77777777" w:rsidR="00E4465B" w:rsidRPr="005941C1" w:rsidRDefault="00025FE1" w:rsidP="00E4465B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9906 / 8802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 xml:space="preserve">50 mm Anschluss von oben nach oben, Vorlauf im 2. Element,  </w:t>
      </w:r>
      <w:r w:rsidR="00E4465B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ab/>
        <w:t>…………………….</w:t>
      </w:r>
    </w:p>
    <w:p w14:paraId="6FF1B155" w14:textId="330650C6" w:rsidR="0065340C" w:rsidRDefault="00025FE1" w:rsidP="00025FE1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39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3470 / 5410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>50 mm Anschluss von unten nach unten, mittig, auf gerade Element Anzahl achten!..</w:t>
      </w:r>
      <w:r w:rsidRPr="005941C1">
        <w:rPr>
          <w:rFonts w:ascii="Arial" w:hAnsi="Arial" w:cs="Arial"/>
          <w:sz w:val="18"/>
          <w:szCs w:val="18"/>
        </w:rPr>
        <w:t>…</w:t>
      </w:r>
      <w:r w:rsidR="0052694A">
        <w:rPr>
          <w:rFonts w:ascii="Arial" w:hAnsi="Arial" w:cs="Arial"/>
          <w:sz w:val="18"/>
          <w:szCs w:val="18"/>
        </w:rPr>
        <w:t>……</w:t>
      </w:r>
    </w:p>
    <w:p w14:paraId="4B06BA25" w14:textId="128A3346" w:rsidR="0052694A" w:rsidRPr="005941C1" w:rsidRDefault="0052694A" w:rsidP="0052694A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3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2270 / 6610: </w:t>
      </w:r>
      <w:r w:rsidRPr="0052694A">
        <w:rPr>
          <w:rFonts w:ascii="Arial" w:hAnsi="Arial" w:cs="Arial"/>
          <w:sz w:val="18"/>
          <w:szCs w:val="18"/>
        </w:rPr>
        <w:t>Anschluss seitlic</w:t>
      </w:r>
      <w:r>
        <w:rPr>
          <w:rFonts w:ascii="Arial" w:hAnsi="Arial" w:cs="Arial"/>
          <w:sz w:val="18"/>
          <w:szCs w:val="18"/>
        </w:rPr>
        <w:t>h (Easy Access)</w:t>
      </w:r>
      <w:r w:rsidRPr="0052694A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52694A">
        <w:rPr>
          <w:rFonts w:ascii="Arial" w:hAnsi="Arial" w:cs="Arial"/>
          <w:sz w:val="18"/>
          <w:szCs w:val="18"/>
        </w:rPr>
        <w:t>Nabenabstand bei der</w:t>
      </w:r>
      <w:r>
        <w:rPr>
          <w:rFonts w:ascii="Arial" w:hAnsi="Arial" w:cs="Arial"/>
          <w:sz w:val="18"/>
          <w:szCs w:val="18"/>
        </w:rPr>
        <w:t xml:space="preserve"> </w:t>
      </w:r>
      <w:r w:rsidRPr="0052694A">
        <w:rPr>
          <w:rFonts w:ascii="Arial" w:hAnsi="Arial" w:cs="Arial"/>
          <w:sz w:val="18"/>
          <w:szCs w:val="18"/>
        </w:rPr>
        <w:t>Bestellung angeben</w:t>
      </w:r>
      <w:r>
        <w:rPr>
          <w:rFonts w:ascii="Arial" w:hAnsi="Arial" w:cs="Arial"/>
          <w:sz w:val="18"/>
          <w:szCs w:val="18"/>
        </w:rPr>
        <w:t>,………...........</w:t>
      </w:r>
    </w:p>
    <w:p w14:paraId="262CF04F" w14:textId="77777777" w:rsidR="00E4465B" w:rsidRPr="005941C1" w:rsidRDefault="002646AD" w:rsidP="002646AD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2070 / 6010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 xml:space="preserve">Einrohr-Anschluss unten, horizontal links oder rechts, für Lanzenventile,  </w:t>
      </w:r>
      <w:r w:rsidRPr="005941C1">
        <w:rPr>
          <w:rFonts w:ascii="Arial" w:hAnsi="Arial" w:cs="Arial"/>
          <w:sz w:val="18"/>
          <w:szCs w:val="18"/>
        </w:rPr>
        <w:t>……………………</w:t>
      </w:r>
    </w:p>
    <w:p w14:paraId="250BC5DE" w14:textId="77777777" w:rsidR="0065340C" w:rsidRPr="005941C1" w:rsidRDefault="002646AD" w:rsidP="002646AD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3070 / 5010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>Einrohr-Anschluss unten, vertikal links ode</w:t>
      </w:r>
      <w:r w:rsidRPr="005941C1">
        <w:rPr>
          <w:rFonts w:ascii="Arial" w:hAnsi="Arial" w:cs="Arial"/>
          <w:sz w:val="18"/>
          <w:szCs w:val="18"/>
        </w:rPr>
        <w:t xml:space="preserve">r rechts, für Lanzenventile,   </w:t>
      </w:r>
      <w:r w:rsidR="0065340C" w:rsidRPr="005941C1">
        <w:rPr>
          <w:rFonts w:ascii="Arial" w:hAnsi="Arial" w:cs="Arial"/>
          <w:sz w:val="18"/>
          <w:szCs w:val="18"/>
        </w:rPr>
        <w:t xml:space="preserve">  </w:t>
      </w:r>
      <w:r w:rsidR="0065340C"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…………………….</w:t>
      </w:r>
      <w:r w:rsidR="0065340C" w:rsidRPr="005941C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</w:t>
      </w:r>
    </w:p>
    <w:p w14:paraId="4FB28DD8" w14:textId="77777777" w:rsidR="0065340C" w:rsidRPr="005941C1" w:rsidRDefault="0065340C" w:rsidP="0065340C">
      <w:pPr>
        <w:ind w:left="708" w:firstLine="708"/>
        <w:jc w:val="both"/>
        <w:rPr>
          <w:rFonts w:ascii="Arial" w:hAnsi="Arial" w:cs="Arial"/>
          <w:sz w:val="18"/>
          <w:szCs w:val="18"/>
        </w:rPr>
      </w:pPr>
    </w:p>
    <w:p w14:paraId="0FF87A27" w14:textId="77777777" w:rsidR="0065340C" w:rsidRPr="005941C1" w:rsidRDefault="0065340C" w:rsidP="0065340C">
      <w:pPr>
        <w:ind w:left="540" w:hanging="1080"/>
        <w:jc w:val="both"/>
        <w:rPr>
          <w:rFonts w:ascii="Arial" w:hAnsi="Arial" w:cs="Arial"/>
          <w:sz w:val="18"/>
          <w:szCs w:val="18"/>
        </w:rPr>
      </w:pPr>
    </w:p>
    <w:p w14:paraId="4A72E61C" w14:textId="77777777" w:rsidR="0065340C" w:rsidRPr="005941C1" w:rsidRDefault="0065340C" w:rsidP="006E279C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3</w:t>
      </w:r>
      <w:r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Auf</w:t>
      </w:r>
      <w:r w:rsidRPr="005941C1">
        <w:rPr>
          <w:rFonts w:ascii="Arial" w:hAnsi="Arial" w:cs="Arial"/>
          <w:sz w:val="18"/>
          <w:szCs w:val="18"/>
        </w:rPr>
        <w:t>preis für Ausführung als Ventilheizkörper “</w:t>
      </w:r>
      <w:proofErr w:type="spellStart"/>
      <w:r w:rsidRPr="005941C1">
        <w:rPr>
          <w:rFonts w:ascii="Arial" w:hAnsi="Arial" w:cs="Arial"/>
          <w:sz w:val="18"/>
          <w:szCs w:val="18"/>
        </w:rPr>
        <w:t>Completto</w:t>
      </w:r>
      <w:proofErr w:type="spellEnd"/>
      <w:r w:rsidRPr="005941C1">
        <w:rPr>
          <w:rFonts w:ascii="Arial" w:hAnsi="Arial" w:cs="Arial"/>
          <w:sz w:val="18"/>
          <w:szCs w:val="18"/>
        </w:rPr>
        <w:t>“ mit stirnseitig integriertem vorein</w:t>
      </w:r>
      <w:r w:rsidR="00B32415">
        <w:rPr>
          <w:rFonts w:ascii="Arial" w:hAnsi="Arial" w:cs="Arial"/>
          <w:sz w:val="18"/>
          <w:szCs w:val="18"/>
        </w:rPr>
        <w:t xml:space="preserve">stellbaren   Ventileinsatz AV9 </w:t>
      </w:r>
      <w:r w:rsidRPr="005941C1">
        <w:rPr>
          <w:rFonts w:ascii="Arial" w:hAnsi="Arial" w:cs="Arial"/>
          <w:sz w:val="18"/>
          <w:szCs w:val="18"/>
        </w:rPr>
        <w:t>(Oventrop),</w:t>
      </w:r>
      <w:r w:rsidR="00B32415">
        <w:rPr>
          <w:rFonts w:ascii="Arial" w:hAnsi="Arial" w:cs="Arial"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>Anschlussgewinde</w:t>
      </w:r>
      <w:r w:rsidR="00B32415">
        <w:rPr>
          <w:rFonts w:ascii="Arial" w:hAnsi="Arial" w:cs="Arial"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>für</w:t>
      </w:r>
      <w:r w:rsidR="00B32415">
        <w:rPr>
          <w:rFonts w:ascii="Arial" w:hAnsi="Arial" w:cs="Arial"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>Thermostat M 30 x 1,5 mm; Anschlüsse nach unten 2 x ½" Innengewinde, inklusive Entlüftungsventil ½",</w:t>
      </w:r>
    </w:p>
    <w:p w14:paraId="34F2A600" w14:textId="77777777" w:rsidR="0065340C" w:rsidRPr="005941C1" w:rsidRDefault="0065340C" w:rsidP="0065340C">
      <w:pPr>
        <w:jc w:val="right"/>
        <w:rPr>
          <w:rFonts w:ascii="Arial" w:hAnsi="Arial" w:cs="Arial"/>
          <w:sz w:val="18"/>
          <w:szCs w:val="18"/>
        </w:rPr>
      </w:pPr>
    </w:p>
    <w:p w14:paraId="5BD72211" w14:textId="77777777" w:rsidR="008E3BED" w:rsidRPr="005941C1" w:rsidRDefault="002646AD" w:rsidP="008E3BED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V001 / V002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>Ventil oben, 50 mm Anschluss, von unten nac</w:t>
      </w:r>
      <w:r w:rsidRPr="005941C1">
        <w:rPr>
          <w:rFonts w:ascii="Arial" w:hAnsi="Arial" w:cs="Arial"/>
          <w:sz w:val="18"/>
          <w:szCs w:val="18"/>
        </w:rPr>
        <w:t>h unten, links oder rechts,    .</w:t>
      </w:r>
      <w:r w:rsidR="008E3BED" w:rsidRPr="005941C1">
        <w:rPr>
          <w:rFonts w:ascii="Arial" w:hAnsi="Arial" w:cs="Arial"/>
          <w:sz w:val="18"/>
          <w:szCs w:val="18"/>
        </w:rPr>
        <w:t>………………….</w:t>
      </w:r>
    </w:p>
    <w:p w14:paraId="6742DEBC" w14:textId="77777777" w:rsidR="0065340C" w:rsidRPr="005941C1" w:rsidRDefault="002646AD" w:rsidP="008E3BED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V003 / V004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>Ventil unten, 50 mm Anschluss, von unten</w:t>
      </w:r>
      <w:r w:rsidRPr="005941C1">
        <w:rPr>
          <w:rFonts w:ascii="Arial" w:hAnsi="Arial" w:cs="Arial"/>
          <w:sz w:val="18"/>
          <w:szCs w:val="18"/>
        </w:rPr>
        <w:t xml:space="preserve"> nach unten, links oder rechts</w:t>
      </w:r>
      <w:r w:rsidRPr="005941C1">
        <w:rPr>
          <w:rFonts w:ascii="Arial" w:hAnsi="Arial" w:cs="Arial"/>
          <w:sz w:val="18"/>
          <w:szCs w:val="18"/>
        </w:rPr>
        <w:tab/>
        <w:t xml:space="preserve">   .……</w:t>
      </w:r>
      <w:r w:rsidR="008E3BED" w:rsidRPr="005941C1">
        <w:rPr>
          <w:rFonts w:ascii="Arial" w:hAnsi="Arial" w:cs="Arial"/>
          <w:sz w:val="18"/>
          <w:szCs w:val="18"/>
        </w:rPr>
        <w:t>…………….</w:t>
      </w:r>
      <w:r w:rsidR="0065340C" w:rsidRPr="005941C1">
        <w:rPr>
          <w:rFonts w:ascii="Arial" w:hAnsi="Arial" w:cs="Arial"/>
          <w:sz w:val="18"/>
          <w:szCs w:val="18"/>
        </w:rPr>
        <w:t xml:space="preserve"> </w:t>
      </w:r>
    </w:p>
    <w:p w14:paraId="0B67B61B" w14:textId="77777777" w:rsidR="00B06D07" w:rsidRDefault="002646AD" w:rsidP="008E3BED">
      <w:pPr>
        <w:tabs>
          <w:tab w:val="left" w:pos="7380"/>
        </w:tabs>
        <w:ind w:left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V007 / V008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 xml:space="preserve">Ventil oben, 50 mm Anschluss, von unten nach unten, </w:t>
      </w:r>
      <w:r w:rsidRPr="005941C1">
        <w:rPr>
          <w:rFonts w:ascii="Arial" w:hAnsi="Arial" w:cs="Arial"/>
          <w:sz w:val="18"/>
          <w:szCs w:val="18"/>
        </w:rPr>
        <w:t>mittig, gerade Anzahl Elemente!</w:t>
      </w:r>
      <w:r w:rsidR="008E3BED" w:rsidRPr="005941C1">
        <w:rPr>
          <w:rFonts w:ascii="Arial" w:hAnsi="Arial" w:cs="Arial"/>
          <w:sz w:val="18"/>
          <w:szCs w:val="18"/>
        </w:rPr>
        <w:t>.......</w:t>
      </w:r>
      <w:r w:rsidR="0065340C" w:rsidRPr="005941C1">
        <w:rPr>
          <w:rFonts w:ascii="Arial" w:hAnsi="Arial" w:cs="Arial"/>
          <w:sz w:val="18"/>
          <w:szCs w:val="18"/>
        </w:rPr>
        <w:t xml:space="preserve">    </w:t>
      </w:r>
      <w:r w:rsidRPr="005941C1">
        <w:rPr>
          <w:rFonts w:ascii="Arial" w:hAnsi="Arial" w:cs="Arial"/>
          <w:sz w:val="18"/>
          <w:szCs w:val="18"/>
        </w:rPr>
        <w:t>V011 / V012</w:t>
      </w:r>
      <w:r w:rsidR="006E279C" w:rsidRPr="005941C1">
        <w:rPr>
          <w:rFonts w:ascii="Arial" w:hAnsi="Arial" w:cs="Arial"/>
          <w:sz w:val="18"/>
          <w:szCs w:val="18"/>
        </w:rPr>
        <w:t>:</w:t>
      </w:r>
      <w:r w:rsidR="00E4465B" w:rsidRPr="005941C1">
        <w:rPr>
          <w:rFonts w:ascii="Arial" w:hAnsi="Arial" w:cs="Arial"/>
          <w:sz w:val="18"/>
          <w:szCs w:val="18"/>
        </w:rPr>
        <w:t xml:space="preserve"> </w:t>
      </w:r>
      <w:r w:rsidR="0065340C" w:rsidRPr="005941C1">
        <w:rPr>
          <w:rFonts w:ascii="Arial" w:hAnsi="Arial" w:cs="Arial"/>
          <w:sz w:val="18"/>
          <w:szCs w:val="18"/>
        </w:rPr>
        <w:t xml:space="preserve">Ventil oben, wechselseitiger Anschluss, von unten nach unten, </w:t>
      </w:r>
      <w:r w:rsidR="0065340C"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 xml:space="preserve">    …</w:t>
      </w:r>
      <w:r w:rsidR="008E3BED" w:rsidRPr="005941C1">
        <w:rPr>
          <w:rFonts w:ascii="Arial" w:hAnsi="Arial" w:cs="Arial"/>
          <w:sz w:val="18"/>
          <w:szCs w:val="18"/>
        </w:rPr>
        <w:t>……………….</w:t>
      </w:r>
      <w:r w:rsidR="0065340C" w:rsidRPr="005941C1">
        <w:rPr>
          <w:rFonts w:ascii="Arial" w:hAnsi="Arial" w:cs="Arial"/>
          <w:sz w:val="18"/>
          <w:szCs w:val="18"/>
        </w:rPr>
        <w:t xml:space="preserve">  </w:t>
      </w:r>
    </w:p>
    <w:p w14:paraId="24C1DB30" w14:textId="77777777" w:rsidR="00B06D07" w:rsidRPr="005941C1" w:rsidRDefault="00B06D07" w:rsidP="00B06D07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V127</w:t>
      </w:r>
      <w:r w:rsidRPr="005941C1">
        <w:rPr>
          <w:rFonts w:ascii="Arial" w:hAnsi="Arial" w:cs="Arial"/>
          <w:sz w:val="18"/>
          <w:szCs w:val="18"/>
        </w:rPr>
        <w:t xml:space="preserve"> / V</w:t>
      </w:r>
      <w:r>
        <w:rPr>
          <w:rFonts w:ascii="Arial" w:hAnsi="Arial" w:cs="Arial"/>
          <w:sz w:val="18"/>
          <w:szCs w:val="18"/>
        </w:rPr>
        <w:t>128</w:t>
      </w:r>
      <w:r w:rsidRPr="005941C1">
        <w:rPr>
          <w:rFonts w:ascii="Arial" w:hAnsi="Arial" w:cs="Arial"/>
          <w:sz w:val="18"/>
          <w:szCs w:val="18"/>
        </w:rPr>
        <w:t xml:space="preserve">: Ventil oben, 50 mm Anschluss, von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 nach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, links oder rechts,   </w:t>
      </w:r>
      <w:r>
        <w:rPr>
          <w:rFonts w:ascii="Arial" w:hAnsi="Arial" w:cs="Arial"/>
          <w:sz w:val="18"/>
          <w:szCs w:val="18"/>
        </w:rPr>
        <w:t xml:space="preserve">  </w:t>
      </w:r>
      <w:r w:rsidRPr="005941C1">
        <w:rPr>
          <w:rFonts w:ascii="Arial" w:hAnsi="Arial" w:cs="Arial"/>
          <w:sz w:val="18"/>
          <w:szCs w:val="18"/>
        </w:rPr>
        <w:t xml:space="preserve"> .………………….</w:t>
      </w:r>
    </w:p>
    <w:p w14:paraId="3C028ED0" w14:textId="77777777" w:rsidR="00B06D07" w:rsidRPr="005941C1" w:rsidRDefault="00B06D07" w:rsidP="00B06D07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V129</w:t>
      </w:r>
      <w:r w:rsidRPr="005941C1">
        <w:rPr>
          <w:rFonts w:ascii="Arial" w:hAnsi="Arial" w:cs="Arial"/>
          <w:sz w:val="18"/>
          <w:szCs w:val="18"/>
        </w:rPr>
        <w:t xml:space="preserve"> / V</w:t>
      </w:r>
      <w:r>
        <w:rPr>
          <w:rFonts w:ascii="Arial" w:hAnsi="Arial" w:cs="Arial"/>
          <w:sz w:val="18"/>
          <w:szCs w:val="18"/>
        </w:rPr>
        <w:t>130</w:t>
      </w:r>
      <w:r w:rsidRPr="005941C1"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>Ventil unten</w:t>
      </w:r>
      <w:r w:rsidRPr="005941C1">
        <w:rPr>
          <w:rFonts w:ascii="Arial" w:hAnsi="Arial" w:cs="Arial"/>
          <w:sz w:val="18"/>
          <w:szCs w:val="18"/>
        </w:rPr>
        <w:t xml:space="preserve">, 50 mm Anschluss, von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 nach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, links oder rechts,    </w:t>
      </w:r>
      <w:r>
        <w:rPr>
          <w:rFonts w:ascii="Arial" w:hAnsi="Arial" w:cs="Arial"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>.………………….</w:t>
      </w:r>
    </w:p>
    <w:p w14:paraId="492D9B40" w14:textId="77777777" w:rsidR="0065340C" w:rsidRPr="005941C1" w:rsidRDefault="0065340C" w:rsidP="008E3BED">
      <w:pPr>
        <w:tabs>
          <w:tab w:val="left" w:pos="7380"/>
        </w:tabs>
        <w:ind w:left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                               </w:t>
      </w:r>
    </w:p>
    <w:p w14:paraId="75A9D058" w14:textId="77777777" w:rsidR="0065340C" w:rsidRPr="005941C1" w:rsidRDefault="0065340C" w:rsidP="0065340C">
      <w:pPr>
        <w:ind w:left="708" w:firstLine="708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               </w:t>
      </w:r>
    </w:p>
    <w:p w14:paraId="0EAAC7F8" w14:textId="77777777" w:rsidR="0065340C" w:rsidRDefault="0065340C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48C61C48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7337CFEB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3F305B70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3D30B546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10A71340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749A4966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5DFED560" w14:textId="77777777" w:rsidR="00753DB1" w:rsidRDefault="00753DB1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144C9F84" w14:textId="77777777" w:rsidR="00753DB1" w:rsidRDefault="00753DB1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5A90440C" w14:textId="77777777" w:rsidR="0065340C" w:rsidRPr="005941C1" w:rsidRDefault="0065340C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4</w:t>
      </w:r>
      <w:r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Auf</w:t>
      </w:r>
      <w:r w:rsidRPr="005941C1">
        <w:rPr>
          <w:rFonts w:ascii="Arial" w:hAnsi="Arial" w:cs="Arial"/>
          <w:sz w:val="18"/>
          <w:szCs w:val="18"/>
        </w:rPr>
        <w:t xml:space="preserve">preis für Ventileinsatz für </w:t>
      </w:r>
      <w:proofErr w:type="spellStart"/>
      <w:r w:rsidRPr="005941C1">
        <w:rPr>
          <w:rFonts w:ascii="Arial" w:hAnsi="Arial" w:cs="Arial"/>
          <w:sz w:val="18"/>
          <w:szCs w:val="18"/>
        </w:rPr>
        <w:t>Feinstregulierung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: </w:t>
      </w:r>
      <w:r w:rsidRPr="005941C1">
        <w:rPr>
          <w:rFonts w:ascii="Arial" w:hAnsi="Arial" w:cs="Arial"/>
          <w:sz w:val="18"/>
          <w:szCs w:val="18"/>
        </w:rPr>
        <w:tab/>
      </w:r>
      <w:r w:rsidR="008E3BED" w:rsidRPr="005941C1">
        <w:rPr>
          <w:rFonts w:ascii="Arial" w:hAnsi="Arial" w:cs="Arial"/>
          <w:sz w:val="18"/>
          <w:szCs w:val="18"/>
        </w:rPr>
        <w:t>…………………….</w:t>
      </w:r>
    </w:p>
    <w:p w14:paraId="6B8F69EE" w14:textId="77777777" w:rsidR="008E3BED" w:rsidRPr="005941C1" w:rsidRDefault="008E3BED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77DFCD0A" w14:textId="77777777" w:rsidR="00282EE9" w:rsidRPr="005941C1" w:rsidRDefault="00282EE9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5FC9E2F4" w14:textId="77777777" w:rsidR="00282EE9" w:rsidRPr="005941C1" w:rsidRDefault="0065340C" w:rsidP="00E4465B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5</w:t>
      </w:r>
      <w:r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Auf</w:t>
      </w:r>
      <w:r w:rsidRPr="005941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in Sonderfarbe:</w:t>
      </w:r>
      <w:r w:rsidRPr="005941C1">
        <w:rPr>
          <w:rFonts w:ascii="Arial" w:hAnsi="Arial" w:cs="Arial"/>
          <w:sz w:val="18"/>
          <w:szCs w:val="18"/>
        </w:rPr>
        <w:tab/>
      </w:r>
      <w:r w:rsidR="008E3BED" w:rsidRPr="005941C1">
        <w:rPr>
          <w:rFonts w:ascii="Arial" w:hAnsi="Arial" w:cs="Arial"/>
          <w:sz w:val="18"/>
          <w:szCs w:val="18"/>
        </w:rPr>
        <w:t>…………………….</w:t>
      </w:r>
    </w:p>
    <w:p w14:paraId="5F14A140" w14:textId="77777777" w:rsidR="00282EE9" w:rsidRPr="005941C1" w:rsidRDefault="00282EE9" w:rsidP="00E4465B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357B02B2" w14:textId="77777777" w:rsidR="0065340C" w:rsidRPr="005941C1" w:rsidRDefault="0065340C" w:rsidP="00E4465B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  <w:t xml:space="preserve">                                                  </w:t>
      </w:r>
    </w:p>
    <w:p w14:paraId="4B233676" w14:textId="77777777" w:rsidR="0065340C" w:rsidRPr="005941C1" w:rsidRDefault="00E4465B" w:rsidP="008E3BED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Pos: </w:t>
      </w:r>
      <w:r w:rsidR="0065340C" w:rsidRPr="005941C1">
        <w:rPr>
          <w:rFonts w:ascii="Arial" w:hAnsi="Arial" w:cs="Arial"/>
          <w:sz w:val="18"/>
          <w:szCs w:val="18"/>
        </w:rPr>
        <w:t>6</w:t>
      </w:r>
      <w:r w:rsidR="0065340C"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>Auf</w:t>
      </w:r>
      <w:r w:rsidR="0065340C" w:rsidRPr="005941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="0065340C"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="0065340C" w:rsidRPr="005941C1">
        <w:rPr>
          <w:rFonts w:ascii="Arial" w:hAnsi="Arial" w:cs="Arial"/>
          <w:sz w:val="18"/>
          <w:szCs w:val="18"/>
        </w:rPr>
        <w:t xml:space="preserve"> in verzinkter Ausführung:</w:t>
      </w:r>
      <w:r w:rsidR="0065340C" w:rsidRPr="005941C1">
        <w:rPr>
          <w:rFonts w:ascii="Arial" w:hAnsi="Arial" w:cs="Arial"/>
          <w:sz w:val="18"/>
          <w:szCs w:val="18"/>
        </w:rPr>
        <w:tab/>
      </w:r>
      <w:r w:rsidR="008E3BED" w:rsidRPr="005941C1">
        <w:rPr>
          <w:rFonts w:ascii="Arial" w:hAnsi="Arial" w:cs="Arial"/>
          <w:sz w:val="18"/>
          <w:szCs w:val="18"/>
        </w:rPr>
        <w:t>…………………….</w:t>
      </w:r>
    </w:p>
    <w:p w14:paraId="20ED37DE" w14:textId="77777777" w:rsidR="008E3BED" w:rsidRPr="005941C1" w:rsidRDefault="008E3BED" w:rsidP="008E3BED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478501CF" w14:textId="77777777" w:rsidR="000250CD" w:rsidRPr="005941C1" w:rsidRDefault="00EB4C1A" w:rsidP="0065340C">
      <w:pPr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 wp14:anchorId="0EF8EC71" wp14:editId="7E93554F">
            <wp:simplePos x="0" y="0"/>
            <wp:positionH relativeFrom="margin">
              <wp:posOffset>4721860</wp:posOffset>
            </wp:positionH>
            <wp:positionV relativeFrom="margin">
              <wp:posOffset>-657225</wp:posOffset>
            </wp:positionV>
            <wp:extent cx="1905000" cy="1562100"/>
            <wp:effectExtent l="0" t="0" r="0" b="0"/>
            <wp:wrapSquare wrapText="bothSides"/>
            <wp:docPr id="6" name="Bild 6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34AF3" w14:textId="77777777" w:rsidR="000250CD" w:rsidRPr="005941C1" w:rsidRDefault="000250CD" w:rsidP="0065340C">
      <w:pPr>
        <w:ind w:left="540" w:hanging="1080"/>
        <w:rPr>
          <w:rFonts w:ascii="Arial" w:hAnsi="Arial" w:cs="Arial"/>
          <w:sz w:val="18"/>
          <w:szCs w:val="18"/>
        </w:rPr>
      </w:pPr>
    </w:p>
    <w:p w14:paraId="177F2392" w14:textId="77777777" w:rsidR="0065340C" w:rsidRPr="005941C1" w:rsidRDefault="0065340C" w:rsidP="0065340C">
      <w:pPr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7</w:t>
      </w:r>
      <w:r w:rsidRPr="005941C1">
        <w:rPr>
          <w:rFonts w:ascii="Arial" w:hAnsi="Arial" w:cs="Arial"/>
          <w:sz w:val="18"/>
          <w:szCs w:val="18"/>
        </w:rPr>
        <w:tab/>
      </w:r>
      <w:r w:rsidR="00E4465B" w:rsidRPr="005941C1">
        <w:rPr>
          <w:rFonts w:ascii="Arial" w:hAnsi="Arial" w:cs="Arial"/>
          <w:sz w:val="18"/>
          <w:szCs w:val="18"/>
        </w:rPr>
        <w:t>Auf</w:t>
      </w:r>
      <w:r w:rsidRPr="005941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in Hochdruckausführung max. 18 bar:</w:t>
      </w:r>
    </w:p>
    <w:p w14:paraId="038462F9" w14:textId="77777777" w:rsidR="0065340C" w:rsidRPr="005941C1" w:rsidRDefault="0065340C" w:rsidP="008E3BED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( nicht für </w:t>
      </w:r>
      <w:proofErr w:type="spellStart"/>
      <w:r w:rsidRPr="005941C1">
        <w:rPr>
          <w:rFonts w:ascii="Arial" w:hAnsi="Arial" w:cs="Arial"/>
          <w:sz w:val="18"/>
          <w:szCs w:val="18"/>
        </w:rPr>
        <w:t>Completto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- Ausführung )</w:t>
      </w:r>
      <w:r w:rsidRPr="005941C1">
        <w:rPr>
          <w:rFonts w:ascii="Arial" w:hAnsi="Arial" w:cs="Arial"/>
          <w:sz w:val="18"/>
          <w:szCs w:val="18"/>
        </w:rPr>
        <w:tab/>
      </w:r>
      <w:r w:rsidR="008E3BED" w:rsidRPr="005941C1">
        <w:rPr>
          <w:rFonts w:ascii="Arial" w:hAnsi="Arial" w:cs="Arial"/>
          <w:sz w:val="18"/>
          <w:szCs w:val="18"/>
        </w:rPr>
        <w:t>…………………….</w:t>
      </w:r>
    </w:p>
    <w:p w14:paraId="08D59026" w14:textId="77777777" w:rsidR="008E3BED" w:rsidRPr="005941C1" w:rsidRDefault="008E3BED" w:rsidP="008E3BED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</w:p>
    <w:p w14:paraId="0407C34C" w14:textId="77777777" w:rsidR="00DD0AF0" w:rsidRPr="005941C1" w:rsidRDefault="00DD0AF0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38DBE4A5" w14:textId="77777777" w:rsidR="0065340C" w:rsidRPr="005941C1" w:rsidRDefault="0065340C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8</w:t>
      </w:r>
      <w:r w:rsidRPr="005941C1">
        <w:rPr>
          <w:rFonts w:ascii="Arial" w:hAnsi="Arial" w:cs="Arial"/>
          <w:sz w:val="18"/>
          <w:szCs w:val="18"/>
        </w:rPr>
        <w:tab/>
      </w:r>
      <w:r w:rsidR="008E3BED" w:rsidRPr="005941C1">
        <w:rPr>
          <w:rFonts w:ascii="Arial" w:hAnsi="Arial" w:cs="Arial"/>
          <w:sz w:val="18"/>
          <w:szCs w:val="18"/>
        </w:rPr>
        <w:t>Auf</w:t>
      </w:r>
      <w:r w:rsidRPr="005941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in Sonderausführung gebogen oder gewinkelt:</w:t>
      </w:r>
      <w:r w:rsidRPr="005941C1">
        <w:rPr>
          <w:rFonts w:ascii="Arial" w:hAnsi="Arial" w:cs="Arial"/>
          <w:sz w:val="18"/>
          <w:szCs w:val="18"/>
        </w:rPr>
        <w:tab/>
      </w:r>
      <w:r w:rsidR="008E3BED" w:rsidRPr="005941C1">
        <w:rPr>
          <w:rFonts w:ascii="Arial" w:hAnsi="Arial" w:cs="Arial"/>
          <w:sz w:val="18"/>
          <w:szCs w:val="18"/>
        </w:rPr>
        <w:t>…………………….</w:t>
      </w:r>
    </w:p>
    <w:p w14:paraId="66DF63F5" w14:textId="77777777" w:rsidR="008E3BED" w:rsidRPr="005941C1" w:rsidRDefault="008E3BED" w:rsidP="0065340C">
      <w:pPr>
        <w:ind w:hanging="540"/>
        <w:jc w:val="both"/>
        <w:rPr>
          <w:rFonts w:ascii="Arial" w:hAnsi="Arial" w:cs="Arial"/>
          <w:sz w:val="20"/>
          <w:szCs w:val="20"/>
        </w:rPr>
      </w:pPr>
    </w:p>
    <w:p w14:paraId="230A9BED" w14:textId="77777777" w:rsidR="00FB0674" w:rsidRPr="005941C1" w:rsidRDefault="00FB0674" w:rsidP="00FB0674">
      <w:pPr>
        <w:ind w:hanging="540"/>
        <w:jc w:val="both"/>
        <w:rPr>
          <w:rFonts w:ascii="Arial" w:hAnsi="Arial" w:cs="Arial"/>
        </w:rPr>
      </w:pPr>
    </w:p>
    <w:p w14:paraId="690C987B" w14:textId="77777777" w:rsidR="00FB0674" w:rsidRPr="005941C1" w:rsidRDefault="00FB0674" w:rsidP="00FB0674">
      <w:pPr>
        <w:ind w:hanging="540"/>
        <w:jc w:val="both"/>
        <w:rPr>
          <w:rFonts w:ascii="Arial" w:hAnsi="Arial" w:cs="Arial"/>
        </w:rPr>
      </w:pPr>
    </w:p>
    <w:p w14:paraId="2342882B" w14:textId="77777777" w:rsidR="00FB0674" w:rsidRPr="005941C1" w:rsidRDefault="00FB0674" w:rsidP="00FB0674">
      <w:pPr>
        <w:ind w:hanging="540"/>
        <w:jc w:val="both"/>
        <w:rPr>
          <w:rFonts w:ascii="Arial" w:hAnsi="Arial" w:cs="Arial"/>
        </w:rPr>
      </w:pPr>
      <w:r w:rsidRPr="005941C1">
        <w:rPr>
          <w:rFonts w:ascii="Arial" w:hAnsi="Arial" w:cs="Arial"/>
        </w:rPr>
        <w:t>Zubehör für Charleston:</w:t>
      </w:r>
    </w:p>
    <w:p w14:paraId="4A6E9929" w14:textId="77777777" w:rsidR="00FB0674" w:rsidRPr="005941C1" w:rsidRDefault="00FB0674" w:rsidP="00FB0674">
      <w:pPr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0FF694F0" w14:textId="77777777" w:rsidR="00FB0674" w:rsidRPr="005941C1" w:rsidRDefault="00FB0674" w:rsidP="00FB0674">
      <w:pPr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01BC62E7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1</w:t>
      </w:r>
      <w:r w:rsidRPr="005941C1">
        <w:rPr>
          <w:rFonts w:ascii="Arial" w:hAnsi="Arial" w:cs="Arial"/>
          <w:sz w:val="18"/>
          <w:szCs w:val="18"/>
        </w:rPr>
        <w:tab/>
        <w:t>Thermostat SH mit eingebauten Flüssigfühler, Überwurfmutter und Griffhülse verchromt, Mittelstück farblich umrüstbar durch Design Abdeckung, passend für Ventile mit Gewindeanschluss M30 x 1,5 mm sowie für integrierte Ventilgarnituren mit Gewindeanschluss M30 x 1,5 mm; Sollwertbereich von 7 -    28 °C, Skalenkappe 0* 1-5 mit Nullstellung.</w:t>
      </w:r>
    </w:p>
    <w:p w14:paraId="332AF5BC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12220186" w14:textId="77777777" w:rsidR="00FB0674" w:rsidRPr="005941C1" w:rsidRDefault="00FB0674" w:rsidP="00FB0674">
      <w:pPr>
        <w:tabs>
          <w:tab w:val="left" w:pos="7380"/>
        </w:tabs>
        <w:ind w:left="540" w:right="7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Ausführung: Weiß, Chrom, Edelstahl,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3DA11C17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68BF70D9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13593483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2</w:t>
      </w:r>
      <w:r w:rsidRPr="005941C1">
        <w:rPr>
          <w:rFonts w:ascii="Arial" w:hAnsi="Arial" w:cs="Arial"/>
          <w:sz w:val="18"/>
          <w:szCs w:val="18"/>
        </w:rPr>
        <w:tab/>
        <w:t xml:space="preserve">Anschluss – Armatur Zehnder Vario mit vernickelter Oberfläche, für Ein – oder Zweirohrsysteme, Anschlussmaß 50 mm, mit voreingestelltem Ventileinsatz, Armatur schwenkbar für wahlweisen Anschluss von / nach unten oder von / nach hinten mit ¾" AG, Lage von Vorlauf und Thermostat          ( M30 x 1,5 mm ) wahlweise rechts oder links möglich; Vor- und Rücklauf absperrbar, Anschluss - Armatur eingestellt auf 2 Rohrbetrieb; durch Öffnen der Bypass – Schraube für    1-Rohr-Betrieb einsetzbar, Lieferung standardmäßig mit Abdeckblende im Farbton RAL 9016 ohne Thermostat. </w:t>
      </w:r>
    </w:p>
    <w:p w14:paraId="60404CD8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1DD0F0B5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Aufpreis für Abdeckblende in Chrom oder Sonderfarbe:</w:t>
      </w:r>
      <w:r w:rsidRPr="005941C1">
        <w:rPr>
          <w:rFonts w:ascii="Arial" w:hAnsi="Arial" w:cs="Arial"/>
          <w:sz w:val="18"/>
          <w:szCs w:val="18"/>
        </w:rPr>
        <w:tab/>
        <w:t xml:space="preserve">............................ </w:t>
      </w:r>
    </w:p>
    <w:p w14:paraId="73AF1B5B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1FB95677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2436D5FE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3</w:t>
      </w:r>
      <w:r w:rsidRPr="005941C1">
        <w:rPr>
          <w:rFonts w:ascii="Arial" w:hAnsi="Arial" w:cs="Arial"/>
          <w:sz w:val="18"/>
          <w:szCs w:val="18"/>
        </w:rPr>
        <w:tab/>
        <w:t xml:space="preserve">Wandmontage-Set Zehnder </w:t>
      </w:r>
      <w:proofErr w:type="spellStart"/>
      <w:r w:rsidRPr="005941C1">
        <w:rPr>
          <w:rFonts w:ascii="Arial" w:hAnsi="Arial" w:cs="Arial"/>
          <w:sz w:val="18"/>
          <w:szCs w:val="18"/>
        </w:rPr>
        <w:t>EasyFix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, Wandkonsole mit integrierter  Aushebesicherung  in 5 verschiedenen  Bauhöhen  für die  Fertigwandmontage, Wandkonsole bestehend aus:   2 Klemm -  </w:t>
      </w:r>
      <w:proofErr w:type="spellStart"/>
      <w:r w:rsidRPr="005941C1">
        <w:rPr>
          <w:rFonts w:ascii="Arial" w:hAnsi="Arial" w:cs="Arial"/>
          <w:sz w:val="18"/>
          <w:szCs w:val="18"/>
        </w:rPr>
        <w:t>halter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mit Schalldämmung und Schiene mit schallgedämmter Heizkörperauflage, maximaler Belastungswert pro Befestigungsachse = 100 kg, Konsole komplett vormontiert, lackiert im Farbton RAL 9016, Anzahl und Ausführung der Konsolen abhängig von Größe und Einbausituation des Heizkörpers.</w:t>
      </w:r>
    </w:p>
    <w:p w14:paraId="66BC450B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5FB193AE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41C1">
        <w:rPr>
          <w:rFonts w:ascii="Arial" w:hAnsi="Arial" w:cs="Arial"/>
          <w:sz w:val="18"/>
          <w:szCs w:val="18"/>
        </w:rPr>
        <w:t>EasyFix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für 2 Achsen, SMB......: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3A7B6E80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41C1">
        <w:rPr>
          <w:rFonts w:ascii="Arial" w:hAnsi="Arial" w:cs="Arial"/>
          <w:sz w:val="18"/>
          <w:szCs w:val="18"/>
        </w:rPr>
        <w:t>EasyFix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für 3 Achsen, SMB......: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2C4AFABE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41C1">
        <w:rPr>
          <w:rFonts w:ascii="Arial" w:hAnsi="Arial" w:cs="Arial"/>
          <w:sz w:val="18"/>
          <w:szCs w:val="18"/>
        </w:rPr>
        <w:t>EasyFix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für 4 Achsen, SMB......: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5382277C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41C1">
        <w:rPr>
          <w:rFonts w:ascii="Arial" w:hAnsi="Arial" w:cs="Arial"/>
          <w:sz w:val="18"/>
          <w:szCs w:val="18"/>
        </w:rPr>
        <w:t>EasyFix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für 5 Achsen, SMB......: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43319F6E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61BE2191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Aufpreis für Wandkonsole in Sonderfarbe: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561A9303" w14:textId="77777777" w:rsidR="00FB0674" w:rsidRDefault="00FB0674" w:rsidP="00FB0674">
      <w:pPr>
        <w:ind w:right="252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5486C40A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511B8754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2823773C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73A20AD7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2A86D657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11D98161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60451B70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563A702D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1AEE5C0C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454DE8D7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58EA4796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2EC92A46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76677EAB" w14:textId="77777777" w:rsidR="00753DB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7B734BA5" w14:textId="77777777" w:rsidR="00753DB1" w:rsidRPr="005941C1" w:rsidRDefault="00753DB1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1129FDF1" w14:textId="77777777" w:rsidR="00FB0674" w:rsidRPr="005941C1" w:rsidRDefault="00FB0674" w:rsidP="00FB0674">
      <w:pPr>
        <w:ind w:right="252"/>
        <w:jc w:val="both"/>
        <w:rPr>
          <w:rFonts w:ascii="Arial" w:hAnsi="Arial" w:cs="Arial"/>
          <w:sz w:val="18"/>
          <w:szCs w:val="18"/>
        </w:rPr>
      </w:pPr>
    </w:p>
    <w:p w14:paraId="12FFC9EA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4</w:t>
      </w:r>
      <w:r w:rsidRPr="005941C1">
        <w:rPr>
          <w:rFonts w:ascii="Arial" w:hAnsi="Arial" w:cs="Arial"/>
          <w:sz w:val="18"/>
          <w:szCs w:val="18"/>
        </w:rPr>
        <w:tab/>
        <w:t xml:space="preserve">Befestigungs-Set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mit 46 mm Elementlänge, Wandkonsole mit Aushebesicherung gegen Ausheben des Heizkörpers, Konsolen- Set besteht je Befestigungsachse aus 2 Konsolen mit Schalldämmteil und 2 Klemmhaltern; maximaler Belastungswert pro Aufhängepunkt 50</w:t>
      </w:r>
      <w:r w:rsidRPr="005941C1">
        <w:rPr>
          <w:rFonts w:ascii="Arial" w:hAnsi="Arial" w:cs="Arial"/>
          <w:b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>kg, pro Set je 2 Sicherungsfedern beigefügt, Konsole und Klemmhalter lackiert im Farbton RAL 9016, Anzahl und Ausführung der Konsolen abhängig von Größe und Einbausituation des Heizkörpers.</w:t>
      </w:r>
    </w:p>
    <w:p w14:paraId="79F1D4CB" w14:textId="77777777" w:rsidR="00FB0674" w:rsidRPr="005941C1" w:rsidRDefault="00FB0674" w:rsidP="00FB0674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4D7D7831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Set für 2 Achsen, BH + CVD......: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6178C0CC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Set für 3 Achsen, BH + CVD......: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70893982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Set für 4 Achsen, BH + CVD......: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5B70238A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81053F3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Aufpreis für Wandkonsole und Klemmhalter in Sonderfarbe: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257183EB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0EDEA4EB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0E6976FC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 5</w:t>
      </w:r>
      <w:r w:rsidRPr="005941C1">
        <w:rPr>
          <w:rFonts w:ascii="Arial" w:hAnsi="Arial" w:cs="Arial"/>
          <w:sz w:val="18"/>
          <w:szCs w:val="18"/>
        </w:rPr>
        <w:tab/>
        <w:t xml:space="preserve">Befestigungs-Set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mit 46 mm Elementlänge, Bohrkonsole </w:t>
      </w:r>
      <w:r w:rsidRPr="005941C1">
        <w:rPr>
          <w:rFonts w:ascii="Arial" w:hAnsi="Arial" w:cs="Arial"/>
          <w:sz w:val="18"/>
          <w:szCs w:val="18"/>
        </w:rPr>
        <w:sym w:font="Symbol" w:char="F0C6"/>
      </w:r>
      <w:r w:rsidRPr="005941C1">
        <w:rPr>
          <w:rFonts w:ascii="Arial" w:hAnsi="Arial" w:cs="Arial"/>
          <w:sz w:val="18"/>
          <w:szCs w:val="18"/>
        </w:rPr>
        <w:t xml:space="preserve"> 18 mm, mit Aushebesicherung für Roh- oder Fertigwandmontage, Tiefeneinstellung und Kunststoffkopf exzentrisch, höhenverstellbar 0 – 7 mm, Set besteht je Befestigungsachse aus 2 Spannbohrkonsolen </w:t>
      </w:r>
      <w:proofErr w:type="spellStart"/>
      <w:r w:rsidRPr="005941C1">
        <w:rPr>
          <w:rFonts w:ascii="Arial" w:hAnsi="Arial" w:cs="Arial"/>
          <w:sz w:val="18"/>
          <w:szCs w:val="18"/>
        </w:rPr>
        <w:t>Baulänge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= 160 mm,  2 Klemmhalter; pro  Set je 2 Sicherungsfedern beigefügt, Klemmhalter lackiert im Farbton RAL 9016; Anzahl und Ausführung der Konsolen abhängig von Größe und Einbausituation des Heizkörpers.</w:t>
      </w:r>
    </w:p>
    <w:p w14:paraId="7F064A14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2F54EBBC" w14:textId="77777777" w:rsidR="00FB0674" w:rsidRPr="005941C1" w:rsidRDefault="00EB4C1A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noProof/>
        </w:rPr>
        <w:drawing>
          <wp:anchor distT="0" distB="0" distL="114300" distR="114300" simplePos="0" relativeHeight="251655679" behindDoc="0" locked="0" layoutInCell="1" allowOverlap="1" wp14:anchorId="753CA29E" wp14:editId="32378F65">
            <wp:simplePos x="0" y="0"/>
            <wp:positionH relativeFrom="margin">
              <wp:posOffset>4731385</wp:posOffset>
            </wp:positionH>
            <wp:positionV relativeFrom="margin">
              <wp:posOffset>-676275</wp:posOffset>
            </wp:positionV>
            <wp:extent cx="1905000" cy="1562100"/>
            <wp:effectExtent l="0" t="0" r="0" b="0"/>
            <wp:wrapSquare wrapText="bothSides"/>
            <wp:docPr id="7" name="Bild 7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0674" w:rsidRPr="005941C1">
        <w:rPr>
          <w:rFonts w:ascii="Arial" w:hAnsi="Arial" w:cs="Arial"/>
          <w:sz w:val="18"/>
          <w:szCs w:val="18"/>
        </w:rPr>
        <w:tab/>
        <w:t>Set für 2 Achsen, BH + BKE......:</w:t>
      </w:r>
      <w:r w:rsidR="00FB0674"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67E4588C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Set für 3 Achsen, BH + BKE......: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3E25D71D" w14:textId="77777777" w:rsidR="00FB0674" w:rsidRPr="005941C1" w:rsidRDefault="00FB0674" w:rsidP="00FB0674">
      <w:pPr>
        <w:tabs>
          <w:tab w:val="left" w:pos="7380"/>
        </w:tabs>
        <w:ind w:left="567" w:right="252" w:hanging="567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Set für 4 Achsen, BH + BKE......: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4CBA4EB9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Set für 5 Achsen, BH + BKE......: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226AEB39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ACE9F47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Aufpreis für Klemmhalter in Sonderfarbe: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63C16220" w14:textId="77777777" w:rsidR="00FB0674" w:rsidRDefault="00FB0674" w:rsidP="00FB0674">
      <w:pPr>
        <w:ind w:right="252"/>
        <w:rPr>
          <w:rFonts w:ascii="Arial" w:hAnsi="Arial" w:cs="Arial"/>
          <w:sz w:val="18"/>
          <w:szCs w:val="18"/>
        </w:rPr>
      </w:pPr>
    </w:p>
    <w:p w14:paraId="0CDE3EDE" w14:textId="77777777" w:rsidR="00597FA8" w:rsidRPr="005941C1" w:rsidRDefault="00597FA8" w:rsidP="00FB0674">
      <w:pPr>
        <w:ind w:right="252"/>
        <w:rPr>
          <w:rFonts w:ascii="Arial" w:hAnsi="Arial" w:cs="Arial"/>
          <w:sz w:val="18"/>
          <w:szCs w:val="18"/>
        </w:rPr>
      </w:pPr>
    </w:p>
    <w:p w14:paraId="451E8AF0" w14:textId="28C77FF7" w:rsidR="00597FA8" w:rsidRPr="00F12455" w:rsidRDefault="00597FA8" w:rsidP="007457CD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6</w:t>
      </w:r>
      <w:r w:rsidRPr="005941C1">
        <w:rPr>
          <w:rFonts w:ascii="Arial" w:hAnsi="Arial" w:cs="Arial"/>
          <w:sz w:val="18"/>
          <w:szCs w:val="18"/>
        </w:rPr>
        <w:tab/>
      </w:r>
      <w:r w:rsidR="00E63C95">
        <w:rPr>
          <w:rFonts w:ascii="Arial" w:hAnsi="Arial" w:cs="Arial"/>
          <w:sz w:val="18"/>
          <w:szCs w:val="18"/>
        </w:rPr>
        <w:t>Wandkonsole HDC</w:t>
      </w:r>
      <w:r w:rsidRPr="00F12455">
        <w:rPr>
          <w:rFonts w:ascii="Arial" w:hAnsi="Arial" w:cs="Arial"/>
          <w:sz w:val="18"/>
          <w:szCs w:val="18"/>
        </w:rPr>
        <w:t xml:space="preserve">, geeignet für Anforderungsklasse 3 der VDI 6036, für </w:t>
      </w:r>
      <w:proofErr w:type="spellStart"/>
      <w:r w:rsidRPr="00F12455">
        <w:rPr>
          <w:rFonts w:ascii="Arial" w:hAnsi="Arial" w:cs="Arial"/>
          <w:sz w:val="18"/>
          <w:szCs w:val="18"/>
        </w:rPr>
        <w:t>Mehrsäuler</w:t>
      </w:r>
      <w:proofErr w:type="spellEnd"/>
      <w:r w:rsidRPr="00F12455">
        <w:rPr>
          <w:rFonts w:ascii="Arial" w:hAnsi="Arial" w:cs="Arial"/>
          <w:sz w:val="18"/>
          <w:szCs w:val="18"/>
        </w:rPr>
        <w:t xml:space="preserve"> mit 46 mm Elementlänge, </w:t>
      </w:r>
      <w:r w:rsidR="007457CD" w:rsidRPr="00F12455">
        <w:rPr>
          <w:rFonts w:ascii="Arial" w:hAnsi="Arial" w:cs="Arial"/>
          <w:sz w:val="18"/>
          <w:szCs w:val="18"/>
        </w:rPr>
        <w:t>Wandkonsole mit integrierter Aushebe</w:t>
      </w:r>
      <w:r w:rsidR="00B96C60" w:rsidRPr="00F12455">
        <w:rPr>
          <w:rFonts w:ascii="Arial" w:hAnsi="Arial" w:cs="Arial"/>
          <w:sz w:val="18"/>
          <w:szCs w:val="18"/>
        </w:rPr>
        <w:t>- und Verschiebe</w:t>
      </w:r>
      <w:r w:rsidR="007457CD" w:rsidRPr="00F12455">
        <w:rPr>
          <w:rFonts w:ascii="Arial" w:hAnsi="Arial" w:cs="Arial"/>
          <w:sz w:val="18"/>
          <w:szCs w:val="18"/>
        </w:rPr>
        <w:t>sicherung in 3 verschiedenen Bauhöhen für die Fertigwandmontage</w:t>
      </w:r>
      <w:r w:rsidR="00F12455" w:rsidRPr="00F12455">
        <w:rPr>
          <w:rFonts w:ascii="Arial" w:hAnsi="Arial" w:cs="Arial"/>
          <w:sz w:val="18"/>
          <w:szCs w:val="18"/>
        </w:rPr>
        <w:t xml:space="preserve">, </w:t>
      </w:r>
      <w:r w:rsidR="00B96C60" w:rsidRPr="00F12455">
        <w:rPr>
          <w:rFonts w:ascii="Arial" w:hAnsi="Arial" w:cs="Arial"/>
          <w:sz w:val="18"/>
          <w:szCs w:val="18"/>
        </w:rPr>
        <w:t>bestehend aus</w:t>
      </w:r>
      <w:r w:rsidR="00C470B1">
        <w:rPr>
          <w:rFonts w:ascii="Arial" w:hAnsi="Arial" w:cs="Arial"/>
          <w:sz w:val="18"/>
          <w:szCs w:val="18"/>
        </w:rPr>
        <w:t xml:space="preserve"> verstärkter Wandschiene </w:t>
      </w:r>
      <w:r w:rsidR="007457CD" w:rsidRPr="00F12455">
        <w:rPr>
          <w:rFonts w:ascii="Arial" w:hAnsi="Arial" w:cs="Arial"/>
          <w:sz w:val="18"/>
          <w:szCs w:val="18"/>
        </w:rPr>
        <w:t>mit schallgedämmter Heizkörperauflage</w:t>
      </w:r>
      <w:r w:rsidR="00C470B1">
        <w:rPr>
          <w:rFonts w:ascii="Arial" w:hAnsi="Arial" w:cs="Arial"/>
          <w:sz w:val="18"/>
          <w:szCs w:val="18"/>
        </w:rPr>
        <w:t xml:space="preserve"> und Klemmhaltern</w:t>
      </w:r>
      <w:r w:rsidR="007457CD" w:rsidRPr="00F12455">
        <w:rPr>
          <w:rFonts w:ascii="Arial" w:hAnsi="Arial" w:cs="Arial"/>
          <w:sz w:val="18"/>
          <w:szCs w:val="18"/>
        </w:rPr>
        <w:t>, maximaler Belastungswert pro Befestigungsachse = 2</w:t>
      </w:r>
      <w:r w:rsidR="00C470B1">
        <w:rPr>
          <w:rFonts w:ascii="Arial" w:hAnsi="Arial" w:cs="Arial"/>
          <w:sz w:val="18"/>
          <w:szCs w:val="18"/>
        </w:rPr>
        <w:t>65</w:t>
      </w:r>
      <w:r w:rsidR="007457CD" w:rsidRPr="00F12455">
        <w:rPr>
          <w:rFonts w:ascii="Arial" w:hAnsi="Arial" w:cs="Arial"/>
          <w:sz w:val="18"/>
          <w:szCs w:val="18"/>
        </w:rPr>
        <w:t xml:space="preserve"> kg, Konsole komplett vormontiert, lackiert im Farbton RAL 9016, Anzahl der Konsolen abhängig von Größe des Heizkörpers</w:t>
      </w:r>
      <w:r w:rsidR="00B20981" w:rsidRPr="00F12455">
        <w:rPr>
          <w:rFonts w:ascii="Arial" w:hAnsi="Arial" w:cs="Arial"/>
          <w:sz w:val="18"/>
          <w:szCs w:val="18"/>
        </w:rPr>
        <w:t>, gemäß Zuordnungstabelle</w:t>
      </w:r>
      <w:r w:rsidR="007457CD" w:rsidRPr="00F12455">
        <w:rPr>
          <w:rFonts w:ascii="Arial" w:hAnsi="Arial" w:cs="Arial"/>
          <w:sz w:val="18"/>
          <w:szCs w:val="18"/>
        </w:rPr>
        <w:t>.</w:t>
      </w:r>
    </w:p>
    <w:p w14:paraId="3FC4ED2F" w14:textId="77777777" w:rsidR="007457CD" w:rsidRPr="00F12455" w:rsidRDefault="007457CD" w:rsidP="007457CD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00CBEF4E" w14:textId="7BBC9596" w:rsidR="00597FA8" w:rsidRPr="00F12455" w:rsidRDefault="00597FA8" w:rsidP="00597FA8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ab/>
      </w:r>
      <w:r w:rsidR="007457CD" w:rsidRPr="00F12455">
        <w:rPr>
          <w:rFonts w:ascii="Arial" w:hAnsi="Arial" w:cs="Arial"/>
          <w:sz w:val="18"/>
          <w:szCs w:val="18"/>
        </w:rPr>
        <w:t>Typ H</w:t>
      </w:r>
      <w:r w:rsidR="00C470B1">
        <w:rPr>
          <w:rFonts w:ascii="Arial" w:hAnsi="Arial" w:cs="Arial"/>
          <w:sz w:val="18"/>
          <w:szCs w:val="18"/>
        </w:rPr>
        <w:t>D</w:t>
      </w:r>
      <w:r w:rsidR="007457CD" w:rsidRPr="00F12455">
        <w:rPr>
          <w:rFonts w:ascii="Arial" w:hAnsi="Arial" w:cs="Arial"/>
          <w:sz w:val="18"/>
          <w:szCs w:val="18"/>
        </w:rPr>
        <w:t>C3</w:t>
      </w:r>
      <w:r w:rsidR="00C470B1">
        <w:rPr>
          <w:rFonts w:ascii="Arial" w:hAnsi="Arial" w:cs="Arial"/>
          <w:sz w:val="18"/>
          <w:szCs w:val="18"/>
        </w:rPr>
        <w:t>5</w:t>
      </w:r>
      <w:r w:rsidR="007457CD" w:rsidRPr="00F12455">
        <w:rPr>
          <w:rFonts w:ascii="Arial" w:hAnsi="Arial" w:cs="Arial"/>
          <w:sz w:val="18"/>
          <w:szCs w:val="18"/>
        </w:rPr>
        <w:t xml:space="preserve"> f. Bauhöhen</w:t>
      </w:r>
      <w:r w:rsidR="00B96C60" w:rsidRPr="00F12455">
        <w:rPr>
          <w:rFonts w:ascii="Arial" w:hAnsi="Arial" w:cs="Arial"/>
          <w:sz w:val="18"/>
          <w:szCs w:val="18"/>
        </w:rPr>
        <w:t xml:space="preserve"> </w:t>
      </w:r>
      <w:r w:rsidR="00C470B1">
        <w:rPr>
          <w:rFonts w:ascii="Arial" w:hAnsi="Arial" w:cs="Arial"/>
          <w:sz w:val="18"/>
          <w:szCs w:val="18"/>
        </w:rPr>
        <w:t>320</w:t>
      </w:r>
      <w:r w:rsidR="00B96C60" w:rsidRPr="00F12455">
        <w:rPr>
          <w:rFonts w:ascii="Arial" w:hAnsi="Arial" w:cs="Arial"/>
          <w:sz w:val="18"/>
          <w:szCs w:val="18"/>
        </w:rPr>
        <w:t xml:space="preserve"> - 5</w:t>
      </w:r>
      <w:r w:rsidR="00C470B1">
        <w:rPr>
          <w:rFonts w:ascii="Arial" w:hAnsi="Arial" w:cs="Arial"/>
          <w:sz w:val="18"/>
          <w:szCs w:val="18"/>
        </w:rPr>
        <w:t>19</w:t>
      </w:r>
      <w:r w:rsidR="00B96C60" w:rsidRPr="00F12455">
        <w:rPr>
          <w:rFonts w:ascii="Arial" w:hAnsi="Arial" w:cs="Arial"/>
          <w:sz w:val="18"/>
          <w:szCs w:val="18"/>
        </w:rPr>
        <w:t xml:space="preserve"> mm:</w:t>
      </w:r>
      <w:r w:rsidRPr="00F12455">
        <w:rPr>
          <w:rFonts w:ascii="Arial" w:hAnsi="Arial" w:cs="Arial"/>
          <w:sz w:val="18"/>
          <w:szCs w:val="18"/>
        </w:rPr>
        <w:tab/>
        <w:t>............................</w:t>
      </w:r>
    </w:p>
    <w:p w14:paraId="2AA844E6" w14:textId="3FE8FFDB" w:rsidR="00597FA8" w:rsidRPr="00F12455" w:rsidRDefault="00597FA8" w:rsidP="00597FA8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ab/>
      </w:r>
      <w:r w:rsidR="007457CD" w:rsidRPr="00F12455">
        <w:rPr>
          <w:rFonts w:ascii="Arial" w:hAnsi="Arial" w:cs="Arial"/>
          <w:sz w:val="18"/>
          <w:szCs w:val="18"/>
        </w:rPr>
        <w:t>Typ HLC55 f. Bauhöhen</w:t>
      </w:r>
      <w:r w:rsidR="00B96C60" w:rsidRPr="00F12455">
        <w:rPr>
          <w:rFonts w:ascii="Arial" w:hAnsi="Arial" w:cs="Arial"/>
          <w:sz w:val="18"/>
          <w:szCs w:val="18"/>
        </w:rPr>
        <w:t xml:space="preserve"> 5</w:t>
      </w:r>
      <w:r w:rsidR="00C470B1">
        <w:rPr>
          <w:rFonts w:ascii="Arial" w:hAnsi="Arial" w:cs="Arial"/>
          <w:sz w:val="18"/>
          <w:szCs w:val="18"/>
        </w:rPr>
        <w:t>20</w:t>
      </w:r>
      <w:r w:rsidR="00B96C60" w:rsidRPr="00F12455">
        <w:rPr>
          <w:rFonts w:ascii="Arial" w:hAnsi="Arial" w:cs="Arial"/>
          <w:sz w:val="18"/>
          <w:szCs w:val="18"/>
        </w:rPr>
        <w:t xml:space="preserve"> - 700 mm:</w:t>
      </w:r>
      <w:r w:rsidRPr="00F12455">
        <w:rPr>
          <w:rFonts w:ascii="Arial" w:hAnsi="Arial" w:cs="Arial"/>
          <w:sz w:val="18"/>
          <w:szCs w:val="18"/>
        </w:rPr>
        <w:tab/>
        <w:t>............................</w:t>
      </w:r>
    </w:p>
    <w:p w14:paraId="146802ED" w14:textId="393A79DF" w:rsidR="00597FA8" w:rsidRPr="00F12455" w:rsidRDefault="00597FA8" w:rsidP="00597FA8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ab/>
      </w:r>
      <w:r w:rsidR="007457CD" w:rsidRPr="00F12455">
        <w:rPr>
          <w:rFonts w:ascii="Arial" w:hAnsi="Arial" w:cs="Arial"/>
          <w:sz w:val="18"/>
          <w:szCs w:val="18"/>
        </w:rPr>
        <w:t>Typ HLC2T f. Bauhöhen</w:t>
      </w:r>
      <w:r w:rsidR="00B96C60" w:rsidRPr="00F12455">
        <w:rPr>
          <w:rFonts w:ascii="Arial" w:hAnsi="Arial" w:cs="Arial"/>
          <w:sz w:val="18"/>
          <w:szCs w:val="18"/>
        </w:rPr>
        <w:t xml:space="preserve"> 701 – 3000</w:t>
      </w:r>
      <w:r w:rsidR="00C470B1">
        <w:rPr>
          <w:rFonts w:ascii="Arial" w:hAnsi="Arial" w:cs="Arial"/>
          <w:sz w:val="18"/>
          <w:szCs w:val="18"/>
        </w:rPr>
        <w:t xml:space="preserve"> mm bzw. 260-319</w:t>
      </w:r>
      <w:r w:rsidR="00B96C60" w:rsidRPr="00F12455">
        <w:rPr>
          <w:rFonts w:ascii="Arial" w:hAnsi="Arial" w:cs="Arial"/>
          <w:sz w:val="18"/>
          <w:szCs w:val="18"/>
        </w:rPr>
        <w:t xml:space="preserve"> mm</w:t>
      </w:r>
      <w:r w:rsidR="007457CD" w:rsidRPr="00F12455">
        <w:rPr>
          <w:rFonts w:ascii="Arial" w:hAnsi="Arial" w:cs="Arial"/>
          <w:sz w:val="18"/>
          <w:szCs w:val="18"/>
        </w:rPr>
        <w:t>:</w:t>
      </w:r>
      <w:r w:rsidRPr="00F12455">
        <w:rPr>
          <w:rFonts w:ascii="Arial" w:hAnsi="Arial" w:cs="Arial"/>
          <w:sz w:val="18"/>
          <w:szCs w:val="18"/>
        </w:rPr>
        <w:tab/>
        <w:t>............................</w:t>
      </w:r>
    </w:p>
    <w:p w14:paraId="7544F521" w14:textId="77777777" w:rsidR="00597FA8" w:rsidRPr="00F12455" w:rsidRDefault="00597FA8" w:rsidP="00597FA8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17CEFEE" w14:textId="66C66411" w:rsidR="00597FA8" w:rsidRPr="005941C1" w:rsidRDefault="00597FA8" w:rsidP="00597FA8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F12455">
        <w:rPr>
          <w:rFonts w:ascii="Arial" w:hAnsi="Arial" w:cs="Arial"/>
          <w:sz w:val="18"/>
          <w:szCs w:val="18"/>
        </w:rPr>
        <w:tab/>
        <w:t xml:space="preserve">Aufpreis für </w:t>
      </w:r>
      <w:r w:rsidR="00C470B1">
        <w:rPr>
          <w:rFonts w:ascii="Arial" w:hAnsi="Arial" w:cs="Arial"/>
          <w:sz w:val="18"/>
          <w:szCs w:val="18"/>
        </w:rPr>
        <w:t>Wandkonsole HDC</w:t>
      </w:r>
      <w:r w:rsidRPr="00F12455">
        <w:rPr>
          <w:rFonts w:ascii="Arial" w:hAnsi="Arial" w:cs="Arial"/>
          <w:sz w:val="18"/>
          <w:szCs w:val="18"/>
        </w:rPr>
        <w:t xml:space="preserve"> in Sonderfarbe:</w:t>
      </w:r>
      <w:r w:rsidRPr="00F12455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>............................</w:t>
      </w:r>
    </w:p>
    <w:p w14:paraId="610D6622" w14:textId="77777777" w:rsidR="00597FA8" w:rsidRDefault="00597FA8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5A141D1D" w14:textId="77777777" w:rsidR="00597FA8" w:rsidRDefault="00597FA8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50ADB78D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Pos:</w:t>
      </w:r>
      <w:r w:rsidR="00597FA8">
        <w:rPr>
          <w:rFonts w:ascii="Arial" w:hAnsi="Arial" w:cs="Arial"/>
          <w:sz w:val="18"/>
          <w:szCs w:val="18"/>
        </w:rPr>
        <w:t xml:space="preserve"> 7</w:t>
      </w:r>
      <w:r w:rsidRPr="005941C1">
        <w:rPr>
          <w:rFonts w:ascii="Arial" w:hAnsi="Arial" w:cs="Arial"/>
          <w:sz w:val="18"/>
          <w:szCs w:val="18"/>
        </w:rPr>
        <w:tab/>
        <w:t xml:space="preserve">Fußbodenmontage-Set Zehnder HFK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bis Bauhöhe </w:t>
      </w:r>
      <w:r w:rsidR="00F12455">
        <w:rPr>
          <w:rFonts w:ascii="Arial" w:hAnsi="Arial" w:cs="Arial"/>
          <w:sz w:val="18"/>
          <w:szCs w:val="18"/>
        </w:rPr>
        <w:t xml:space="preserve">&lt; </w:t>
      </w:r>
      <w:r w:rsidRPr="005941C1">
        <w:rPr>
          <w:rFonts w:ascii="Arial" w:hAnsi="Arial" w:cs="Arial"/>
          <w:sz w:val="18"/>
          <w:szCs w:val="18"/>
        </w:rPr>
        <w:t xml:space="preserve">600 mm, für  Fertigbodenmontage, Befestigung für  2 / 3 – 6 </w:t>
      </w:r>
      <w:proofErr w:type="spellStart"/>
      <w:r w:rsidRPr="005941C1">
        <w:rPr>
          <w:rFonts w:ascii="Arial" w:hAnsi="Arial" w:cs="Arial"/>
          <w:sz w:val="18"/>
          <w:szCs w:val="18"/>
        </w:rPr>
        <w:t>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durch Haltebügel, Rundrohr </w:t>
      </w:r>
      <w:r w:rsidRPr="005941C1">
        <w:rPr>
          <w:rFonts w:ascii="Arial" w:hAnsi="Arial" w:cs="Arial"/>
          <w:sz w:val="18"/>
          <w:szCs w:val="18"/>
        </w:rPr>
        <w:sym w:font="Symbol" w:char="F0C6"/>
      </w:r>
      <w:r w:rsidRPr="005941C1">
        <w:rPr>
          <w:rFonts w:ascii="Arial" w:hAnsi="Arial" w:cs="Arial"/>
          <w:sz w:val="18"/>
          <w:szCs w:val="18"/>
        </w:rPr>
        <w:t xml:space="preserve"> 30 mm mit Auflageplatte 60 x 70 mm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, Bauhöhe verstellbar von 120 – 170 mm inkl. Fußplatte </w:t>
      </w:r>
      <w:r w:rsidRPr="005941C1">
        <w:rPr>
          <w:rFonts w:ascii="Arial" w:hAnsi="Arial" w:cs="Arial"/>
          <w:sz w:val="18"/>
          <w:szCs w:val="18"/>
        </w:rPr>
        <w:sym w:font="Symbol" w:char="F0C6"/>
      </w:r>
      <w:r w:rsidRPr="005941C1">
        <w:rPr>
          <w:rFonts w:ascii="Arial" w:hAnsi="Arial" w:cs="Arial"/>
          <w:sz w:val="18"/>
          <w:szCs w:val="18"/>
        </w:rPr>
        <w:t xml:space="preserve"> 100 mm, 2-teilige Kunststoffabdeckung  in weiß für Fertigbodenmontage; Konsole lackiert im Farbton RAL 9016, Anzahl und Ausführung der Konsolen abhängig von Größe und Einbausituation des Heizkörpers.</w:t>
      </w:r>
    </w:p>
    <w:p w14:paraId="33678A25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262B72D4" w14:textId="77777777" w:rsidR="00FB0674" w:rsidRPr="005941C1" w:rsidRDefault="00FB0674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Gewähltes Set / Anzahl / HFK:</w:t>
      </w:r>
      <w:r w:rsidRPr="005941C1">
        <w:rPr>
          <w:rFonts w:ascii="Arial" w:hAnsi="Arial" w:cs="Arial"/>
          <w:sz w:val="18"/>
          <w:szCs w:val="18"/>
        </w:rPr>
        <w:tab/>
        <w:t xml:space="preserve">............................                    </w:t>
      </w:r>
    </w:p>
    <w:p w14:paraId="6BE0EA22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2E830041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2AD98A6" w14:textId="77777777" w:rsidR="00FB0674" w:rsidRPr="005941C1" w:rsidRDefault="00597FA8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8</w:t>
      </w:r>
      <w:r w:rsidR="00FB0674" w:rsidRPr="005941C1">
        <w:rPr>
          <w:rFonts w:ascii="Arial" w:hAnsi="Arial" w:cs="Arial"/>
          <w:sz w:val="18"/>
          <w:szCs w:val="18"/>
        </w:rPr>
        <w:tab/>
        <w:t xml:space="preserve">Fußbodenmontage-Set Zehnder HFK für </w:t>
      </w:r>
      <w:proofErr w:type="spellStart"/>
      <w:r w:rsidR="00FB0674"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="00FB0674" w:rsidRPr="005941C1">
        <w:rPr>
          <w:rFonts w:ascii="Arial" w:hAnsi="Arial" w:cs="Arial"/>
          <w:sz w:val="18"/>
          <w:szCs w:val="18"/>
        </w:rPr>
        <w:t xml:space="preserve"> bis Bauhöhe </w:t>
      </w:r>
      <w:r w:rsidR="00F12455">
        <w:rPr>
          <w:rFonts w:ascii="Arial" w:hAnsi="Arial" w:cs="Arial"/>
          <w:sz w:val="18"/>
          <w:szCs w:val="18"/>
        </w:rPr>
        <w:t xml:space="preserve">&lt; </w:t>
      </w:r>
      <w:r w:rsidR="00FB0674" w:rsidRPr="005941C1">
        <w:rPr>
          <w:rFonts w:ascii="Arial" w:hAnsi="Arial" w:cs="Arial"/>
          <w:sz w:val="18"/>
          <w:szCs w:val="18"/>
        </w:rPr>
        <w:t xml:space="preserve">600 mm, für Roh- oder Fertigbodenmontage, Befestigung für  2 / 3 – 6 </w:t>
      </w:r>
      <w:proofErr w:type="spellStart"/>
      <w:r w:rsidR="00FB0674" w:rsidRPr="005941C1">
        <w:rPr>
          <w:rFonts w:ascii="Arial" w:hAnsi="Arial" w:cs="Arial"/>
          <w:sz w:val="18"/>
          <w:szCs w:val="18"/>
        </w:rPr>
        <w:t>Säuler</w:t>
      </w:r>
      <w:proofErr w:type="spellEnd"/>
      <w:r w:rsidR="00FB0674" w:rsidRPr="005941C1">
        <w:rPr>
          <w:rFonts w:ascii="Arial" w:hAnsi="Arial" w:cs="Arial"/>
          <w:sz w:val="18"/>
          <w:szCs w:val="18"/>
        </w:rPr>
        <w:t xml:space="preserve"> durch Haltebügel, Rundrohr </w:t>
      </w:r>
      <w:r w:rsidR="00FB0674" w:rsidRPr="005941C1">
        <w:rPr>
          <w:rFonts w:ascii="Arial" w:hAnsi="Arial" w:cs="Arial"/>
          <w:sz w:val="18"/>
          <w:szCs w:val="18"/>
        </w:rPr>
        <w:sym w:font="Symbol" w:char="F0C6"/>
      </w:r>
      <w:r w:rsidR="00FB0674" w:rsidRPr="005941C1">
        <w:rPr>
          <w:rFonts w:ascii="Arial" w:hAnsi="Arial" w:cs="Arial"/>
          <w:sz w:val="18"/>
          <w:szCs w:val="18"/>
        </w:rPr>
        <w:t xml:space="preserve"> 30 mm mit Auflageplatte 60 x 70 mm für </w:t>
      </w:r>
      <w:proofErr w:type="spellStart"/>
      <w:r w:rsidR="00FB0674"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="00FB0674" w:rsidRPr="005941C1">
        <w:rPr>
          <w:rFonts w:ascii="Arial" w:hAnsi="Arial" w:cs="Arial"/>
          <w:sz w:val="18"/>
          <w:szCs w:val="18"/>
        </w:rPr>
        <w:t xml:space="preserve">, Bauhöhe verstellbar von 170 – 350 mm, Konsole ist bei Bedarf bauseits zu kürzen, inkl. Fußplatte </w:t>
      </w:r>
      <w:r w:rsidR="00FB0674" w:rsidRPr="005941C1">
        <w:rPr>
          <w:rFonts w:ascii="Arial" w:hAnsi="Arial" w:cs="Arial"/>
          <w:sz w:val="18"/>
          <w:szCs w:val="18"/>
        </w:rPr>
        <w:sym w:font="Symbol" w:char="F0C6"/>
      </w:r>
      <w:r w:rsidR="00FB0674" w:rsidRPr="005941C1">
        <w:rPr>
          <w:rFonts w:ascii="Arial" w:hAnsi="Arial" w:cs="Arial"/>
          <w:sz w:val="18"/>
          <w:szCs w:val="18"/>
        </w:rPr>
        <w:t xml:space="preserve"> 100 mm, 2-teilige Kunststoffabdeckung  in weiß für Fertigbodenmontage; Konsole lackiert im Farbton RAL 9016, Anzahl und Ausführung der Konsolen abhängig von Größe und Einbausituation des Heizkörpers.</w:t>
      </w:r>
    </w:p>
    <w:p w14:paraId="08C60CBF" w14:textId="77777777" w:rsidR="00FB0674" w:rsidRPr="005941C1" w:rsidRDefault="00FB0674" w:rsidP="00FB0674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30E3B95B" w14:textId="77777777" w:rsidR="00753DB1" w:rsidRDefault="00FB0674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Gewähltes Set / Anzahl / HFK:</w:t>
      </w:r>
      <w:r w:rsidRPr="005941C1">
        <w:rPr>
          <w:rFonts w:ascii="Arial" w:hAnsi="Arial" w:cs="Arial"/>
          <w:sz w:val="18"/>
          <w:szCs w:val="18"/>
        </w:rPr>
        <w:tab/>
        <w:t xml:space="preserve">............................       </w:t>
      </w:r>
    </w:p>
    <w:p w14:paraId="2B4A93DA" w14:textId="77777777" w:rsidR="00753DB1" w:rsidRDefault="00753DB1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</w:p>
    <w:p w14:paraId="6716EA16" w14:textId="77777777" w:rsidR="00753DB1" w:rsidRDefault="00753DB1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</w:p>
    <w:p w14:paraId="751F2A4D" w14:textId="77777777" w:rsidR="00753DB1" w:rsidRDefault="00753DB1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</w:p>
    <w:p w14:paraId="47A6C3C8" w14:textId="77777777" w:rsidR="00753DB1" w:rsidRDefault="00753DB1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</w:p>
    <w:p w14:paraId="63B1BA94" w14:textId="77777777" w:rsidR="00753DB1" w:rsidRDefault="00753DB1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</w:p>
    <w:p w14:paraId="344FA153" w14:textId="77777777" w:rsidR="00753DB1" w:rsidRDefault="00753DB1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</w:p>
    <w:p w14:paraId="6DECB3A8" w14:textId="77777777" w:rsidR="00FB0674" w:rsidRPr="005941C1" w:rsidRDefault="00FB0674" w:rsidP="00FB0674">
      <w:pPr>
        <w:tabs>
          <w:tab w:val="left" w:pos="7380"/>
        </w:tabs>
        <w:ind w:left="540" w:right="252"/>
        <w:jc w:val="both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             </w:t>
      </w:r>
    </w:p>
    <w:p w14:paraId="2CB53150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3E319883" w14:textId="77777777" w:rsidR="00FB0674" w:rsidRPr="005941C1" w:rsidRDefault="00FB0674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0FB4BA40" w14:textId="77777777" w:rsidR="00FB0674" w:rsidRPr="005941C1" w:rsidRDefault="00597FA8" w:rsidP="00FB0674">
      <w:pPr>
        <w:ind w:left="540" w:right="252" w:hanging="10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9</w:t>
      </w:r>
      <w:r w:rsidR="00FB0674" w:rsidRPr="005941C1">
        <w:rPr>
          <w:rFonts w:ascii="Arial" w:hAnsi="Arial" w:cs="Arial"/>
          <w:sz w:val="18"/>
          <w:szCs w:val="18"/>
        </w:rPr>
        <w:tab/>
        <w:t xml:space="preserve">Abdeckkappe für  HFK Fußkonsole,  2- teilig,  nachträglich montierbar für Roh- oder Fertigbodenmontage, aus Kunststoff in weiß, Abdeckkappe </w:t>
      </w:r>
      <w:r w:rsidR="00FB0674" w:rsidRPr="005941C1">
        <w:rPr>
          <w:rFonts w:ascii="Arial" w:hAnsi="Arial" w:cs="Arial"/>
          <w:sz w:val="18"/>
          <w:szCs w:val="18"/>
        </w:rPr>
        <w:sym w:font="Symbol" w:char="F0C6"/>
      </w:r>
      <w:r w:rsidR="00FB0674" w:rsidRPr="005941C1">
        <w:rPr>
          <w:rFonts w:ascii="Arial" w:hAnsi="Arial" w:cs="Arial"/>
          <w:sz w:val="18"/>
          <w:szCs w:val="18"/>
        </w:rPr>
        <w:t xml:space="preserve"> 106 mm. </w:t>
      </w:r>
    </w:p>
    <w:p w14:paraId="2359E8DE" w14:textId="77777777" w:rsidR="00FB0674" w:rsidRPr="005941C1" w:rsidRDefault="00FB0674" w:rsidP="00FB0674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4B47484A" w14:textId="77777777" w:rsidR="00FB0674" w:rsidRPr="005941C1" w:rsidRDefault="00FB0674" w:rsidP="00FB0674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Gewählter Typ/ Anzahl / Abdeckkappe: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08AD2F34" w14:textId="77777777" w:rsidR="00FB0674" w:rsidRPr="005941C1" w:rsidRDefault="00FB0674" w:rsidP="00FB0674">
      <w:pPr>
        <w:ind w:right="252"/>
        <w:rPr>
          <w:rFonts w:ascii="Arial" w:hAnsi="Arial" w:cs="Arial"/>
          <w:sz w:val="18"/>
          <w:szCs w:val="18"/>
        </w:rPr>
      </w:pPr>
    </w:p>
    <w:p w14:paraId="76F89C14" w14:textId="77777777" w:rsidR="00FB0674" w:rsidRPr="005941C1" w:rsidRDefault="00FB0674" w:rsidP="00FB0674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3A88A254" w14:textId="77777777" w:rsidR="00FB0674" w:rsidRPr="005941C1" w:rsidRDefault="00597FA8" w:rsidP="00FB0674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10</w:t>
      </w:r>
      <w:r w:rsidR="00FB0674" w:rsidRPr="005941C1">
        <w:rPr>
          <w:rFonts w:ascii="Arial" w:hAnsi="Arial" w:cs="Arial"/>
          <w:sz w:val="18"/>
          <w:szCs w:val="18"/>
        </w:rPr>
        <w:tab/>
        <w:t xml:space="preserve">Standkonsole STF für </w:t>
      </w:r>
      <w:proofErr w:type="spellStart"/>
      <w:r w:rsidR="00FB0674"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="00FB0674" w:rsidRPr="005941C1">
        <w:rPr>
          <w:rFonts w:ascii="Arial" w:hAnsi="Arial" w:cs="Arial"/>
          <w:sz w:val="18"/>
          <w:szCs w:val="18"/>
        </w:rPr>
        <w:t xml:space="preserve"> bis Bauhöhe </w:t>
      </w:r>
      <w:r w:rsidR="00F12455">
        <w:rPr>
          <w:rFonts w:ascii="Arial" w:hAnsi="Arial" w:cs="Arial"/>
          <w:sz w:val="18"/>
          <w:szCs w:val="18"/>
        </w:rPr>
        <w:t xml:space="preserve">&lt; </w:t>
      </w:r>
      <w:r w:rsidR="00FB0674" w:rsidRPr="005941C1">
        <w:rPr>
          <w:rFonts w:ascii="Arial" w:hAnsi="Arial" w:cs="Arial"/>
          <w:sz w:val="18"/>
          <w:szCs w:val="18"/>
        </w:rPr>
        <w:t>600 mm, Standkonsole zum Anschrauben auf Roh- oder Fertigfußboden; Standkonsole bestehend aus: Schalldämmteil aus Kunststoff, Klemmhalter, Rechteckrohr, Konsole KS, Fußplatte 120 x 100 mm; Konsole mit Fuß im Farbton RAL 9016, Anzahl und Ausführung der Konsolen abhängig von Größe und Einbausituation des Heizkörpers.</w:t>
      </w:r>
    </w:p>
    <w:p w14:paraId="26C83C1F" w14:textId="77777777" w:rsidR="00FB0674" w:rsidRPr="005941C1" w:rsidRDefault="00FB0674" w:rsidP="00FB0674">
      <w:pPr>
        <w:ind w:left="1410" w:right="252" w:hanging="141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6AB72F4D" w14:textId="77777777" w:rsidR="00FB0674" w:rsidRPr="005941C1" w:rsidRDefault="00FB0674" w:rsidP="00FB0674">
      <w:pPr>
        <w:tabs>
          <w:tab w:val="left" w:pos="7380"/>
        </w:tabs>
        <w:ind w:left="540" w:right="252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>Gewählter Typ / Anzahl / STF 2, STF 3: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  <w:t xml:space="preserve">              Aufpreis für Standkonsole in Sonderfarbe:</w:t>
      </w:r>
      <w:r w:rsidRPr="005941C1">
        <w:rPr>
          <w:rFonts w:ascii="Arial" w:hAnsi="Arial" w:cs="Arial"/>
          <w:sz w:val="18"/>
          <w:szCs w:val="18"/>
        </w:rPr>
        <w:tab/>
        <w:t>…………………...</w:t>
      </w:r>
    </w:p>
    <w:p w14:paraId="109E861A" w14:textId="77777777" w:rsidR="00FB0674" w:rsidRPr="005941C1" w:rsidRDefault="00FB0674" w:rsidP="00FB0674">
      <w:pPr>
        <w:ind w:right="252"/>
        <w:rPr>
          <w:rFonts w:ascii="Arial" w:hAnsi="Arial" w:cs="Arial"/>
          <w:sz w:val="18"/>
          <w:szCs w:val="18"/>
        </w:rPr>
      </w:pPr>
    </w:p>
    <w:p w14:paraId="2C8B40DA" w14:textId="77777777" w:rsidR="00FB0674" w:rsidRPr="005941C1" w:rsidRDefault="00FB0674" w:rsidP="00FB0674">
      <w:pPr>
        <w:ind w:right="252"/>
        <w:rPr>
          <w:rFonts w:ascii="Arial" w:hAnsi="Arial" w:cs="Arial"/>
          <w:sz w:val="18"/>
          <w:szCs w:val="18"/>
        </w:rPr>
      </w:pPr>
    </w:p>
    <w:p w14:paraId="7543C7E1" w14:textId="77777777" w:rsidR="00EB4C1A" w:rsidRDefault="00597FA8" w:rsidP="00753DB1">
      <w:pPr>
        <w:ind w:left="540" w:right="252" w:hanging="10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11</w:t>
      </w:r>
      <w:r w:rsidR="00E1765C">
        <w:rPr>
          <w:rFonts w:ascii="Arial" w:hAnsi="Arial" w:cs="Arial"/>
          <w:sz w:val="18"/>
          <w:szCs w:val="18"/>
        </w:rPr>
        <w:tab/>
        <w:t>Abdeckkappe für Standkonsole</w:t>
      </w:r>
      <w:r w:rsidR="00FB0674" w:rsidRPr="005941C1">
        <w:rPr>
          <w:rFonts w:ascii="Arial" w:hAnsi="Arial" w:cs="Arial"/>
          <w:sz w:val="18"/>
          <w:szCs w:val="18"/>
        </w:rPr>
        <w:t xml:space="preserve"> STF bei Rohbodenmontage, nachträglich montierbar, aus Kunststoff i</w:t>
      </w:r>
      <w:r w:rsidR="0080365D" w:rsidRPr="005941C1">
        <w:rPr>
          <w:rFonts w:ascii="Arial" w:hAnsi="Arial" w:cs="Arial"/>
          <w:sz w:val="18"/>
          <w:szCs w:val="18"/>
        </w:rPr>
        <w:t>n weiß, Abdeckkappe Außenmaße 72 x 52</w:t>
      </w:r>
      <w:r w:rsidR="00FB0674" w:rsidRPr="005941C1">
        <w:rPr>
          <w:rFonts w:ascii="Arial" w:hAnsi="Arial" w:cs="Arial"/>
          <w:sz w:val="18"/>
          <w:szCs w:val="18"/>
        </w:rPr>
        <w:t xml:space="preserve"> mm. </w:t>
      </w:r>
      <w:r w:rsidR="00EB4C1A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776" behindDoc="0" locked="0" layoutInCell="1" allowOverlap="1" wp14:anchorId="1884E33F" wp14:editId="3D0E9B4A">
            <wp:simplePos x="0" y="0"/>
            <wp:positionH relativeFrom="margin">
              <wp:posOffset>4883785</wp:posOffset>
            </wp:positionH>
            <wp:positionV relativeFrom="margin">
              <wp:posOffset>-523875</wp:posOffset>
            </wp:positionV>
            <wp:extent cx="1905000" cy="1562100"/>
            <wp:effectExtent l="0" t="0" r="0" b="0"/>
            <wp:wrapSquare wrapText="bothSides"/>
            <wp:docPr id="9" name="Bild 9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57F707" w14:textId="77777777" w:rsidR="00EB4C1A" w:rsidRPr="005941C1" w:rsidRDefault="00EB4C1A" w:rsidP="00FB0674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7DAC9DC8" w14:textId="77777777" w:rsidR="00FB0674" w:rsidRPr="005941C1" w:rsidRDefault="00FB0674" w:rsidP="00FB0674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622E047B" w14:textId="77777777" w:rsidR="00FB0674" w:rsidRPr="005941C1" w:rsidRDefault="00FB0674" w:rsidP="00FB0674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Gewählter Typ/ Anzahl / Abdeckkappe AR: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1A6EC238" w14:textId="77777777" w:rsidR="00FB0674" w:rsidRPr="005941C1" w:rsidRDefault="00FB0674" w:rsidP="00FB0674">
      <w:pPr>
        <w:ind w:left="1410" w:right="252" w:hanging="1410"/>
        <w:rPr>
          <w:rFonts w:ascii="Arial" w:hAnsi="Arial" w:cs="Arial"/>
          <w:sz w:val="18"/>
          <w:szCs w:val="18"/>
        </w:rPr>
      </w:pPr>
    </w:p>
    <w:p w14:paraId="261DA886" w14:textId="77777777" w:rsidR="00EB4C1A" w:rsidRPr="005941C1" w:rsidRDefault="00EB4C1A" w:rsidP="00FB0674">
      <w:pPr>
        <w:ind w:left="1410" w:right="252" w:hanging="1410"/>
        <w:rPr>
          <w:rFonts w:ascii="Arial" w:hAnsi="Arial" w:cs="Arial"/>
          <w:sz w:val="18"/>
          <w:szCs w:val="18"/>
        </w:rPr>
      </w:pPr>
    </w:p>
    <w:p w14:paraId="5AD6EFC6" w14:textId="77777777" w:rsidR="00FB0674" w:rsidRPr="005941C1" w:rsidRDefault="00FB0674" w:rsidP="00FB0674">
      <w:pPr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Pos: </w:t>
      </w:r>
      <w:r w:rsidR="00E1765C">
        <w:rPr>
          <w:rFonts w:ascii="Arial" w:hAnsi="Arial" w:cs="Arial"/>
          <w:sz w:val="18"/>
          <w:szCs w:val="18"/>
        </w:rPr>
        <w:t>11</w:t>
      </w:r>
      <w:r w:rsidR="00E1765C">
        <w:rPr>
          <w:rFonts w:ascii="Arial" w:hAnsi="Arial" w:cs="Arial"/>
          <w:sz w:val="18"/>
          <w:szCs w:val="18"/>
        </w:rPr>
        <w:tab/>
        <w:t>Abdeckkappe für Standkonsole</w:t>
      </w:r>
      <w:r w:rsidRPr="005941C1">
        <w:rPr>
          <w:rFonts w:ascii="Arial" w:hAnsi="Arial" w:cs="Arial"/>
          <w:sz w:val="18"/>
          <w:szCs w:val="18"/>
        </w:rPr>
        <w:t xml:space="preserve"> STF bei Fertigbodenmontage, nachträglich montierbar, aus Kunststoff in</w:t>
      </w:r>
      <w:r w:rsidR="001B371E">
        <w:rPr>
          <w:rFonts w:ascii="Arial" w:hAnsi="Arial" w:cs="Arial"/>
          <w:sz w:val="18"/>
          <w:szCs w:val="18"/>
        </w:rPr>
        <w:t xml:space="preserve"> weiß, Abdeckkappe Außenmaße 138 x 115</w:t>
      </w:r>
      <w:r w:rsidRPr="005941C1">
        <w:rPr>
          <w:rFonts w:ascii="Arial" w:hAnsi="Arial" w:cs="Arial"/>
          <w:sz w:val="18"/>
          <w:szCs w:val="18"/>
        </w:rPr>
        <w:t xml:space="preserve"> mm. </w:t>
      </w:r>
    </w:p>
    <w:p w14:paraId="02B969A2" w14:textId="77777777" w:rsidR="00FB0674" w:rsidRPr="005941C1" w:rsidRDefault="00FB0674" w:rsidP="00FB0674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1E161224" w14:textId="77777777" w:rsidR="00FB0674" w:rsidRPr="005941C1" w:rsidRDefault="00FB0674" w:rsidP="00FB0674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Gewählter Typ/ Anzahl / Abdeckkappe AD 1: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039B8EE9" w14:textId="77777777" w:rsidR="00551593" w:rsidRPr="005941C1" w:rsidRDefault="00551593" w:rsidP="00551593">
      <w:pPr>
        <w:ind w:right="252"/>
        <w:rPr>
          <w:rFonts w:ascii="Arial" w:hAnsi="Arial" w:cs="Arial"/>
          <w:sz w:val="18"/>
          <w:szCs w:val="18"/>
        </w:rPr>
      </w:pPr>
    </w:p>
    <w:p w14:paraId="01C62FDA" w14:textId="77777777" w:rsidR="00551593" w:rsidRPr="005941C1" w:rsidRDefault="00551593" w:rsidP="00551593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2B26824F" w14:textId="16F4AC0A" w:rsidR="00551593" w:rsidRPr="005941C1" w:rsidRDefault="00551593" w:rsidP="00551593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12</w:t>
      </w:r>
      <w:r w:rsidRPr="005941C1">
        <w:rPr>
          <w:rFonts w:ascii="Arial" w:hAnsi="Arial" w:cs="Arial"/>
          <w:sz w:val="18"/>
          <w:szCs w:val="18"/>
        </w:rPr>
        <w:tab/>
        <w:t xml:space="preserve">Standkonsole </w:t>
      </w:r>
      <w:r>
        <w:rPr>
          <w:rFonts w:ascii="Arial" w:hAnsi="Arial" w:cs="Arial"/>
          <w:sz w:val="18"/>
          <w:szCs w:val="18"/>
        </w:rPr>
        <w:t>HDS</w:t>
      </w:r>
      <w:r w:rsidRPr="005941C1">
        <w:rPr>
          <w:rFonts w:ascii="Arial" w:hAnsi="Arial" w:cs="Arial"/>
          <w:sz w:val="18"/>
          <w:szCs w:val="18"/>
        </w:rPr>
        <w:t xml:space="preserve"> für </w:t>
      </w:r>
      <w:proofErr w:type="spellStart"/>
      <w:r w:rsidRPr="005941C1">
        <w:rPr>
          <w:rFonts w:ascii="Arial" w:hAnsi="Arial" w:cs="Arial"/>
          <w:sz w:val="18"/>
          <w:szCs w:val="18"/>
        </w:rPr>
        <w:t>Mehrsäuler</w:t>
      </w:r>
      <w:proofErr w:type="spellEnd"/>
      <w:r w:rsidRPr="005941C1">
        <w:rPr>
          <w:rFonts w:ascii="Arial" w:hAnsi="Arial" w:cs="Arial"/>
          <w:sz w:val="18"/>
          <w:szCs w:val="18"/>
        </w:rPr>
        <w:t xml:space="preserve"> bis Bauhöhe 600 mm, </w:t>
      </w:r>
      <w:r w:rsidRPr="00F12455">
        <w:rPr>
          <w:rFonts w:ascii="Arial" w:hAnsi="Arial" w:cs="Arial"/>
          <w:sz w:val="18"/>
          <w:szCs w:val="18"/>
        </w:rPr>
        <w:t xml:space="preserve">geeignet für Anforderungsklasse 3 </w:t>
      </w:r>
      <w:r>
        <w:rPr>
          <w:rFonts w:ascii="Arial" w:hAnsi="Arial" w:cs="Arial"/>
          <w:sz w:val="18"/>
          <w:szCs w:val="18"/>
        </w:rPr>
        <w:t>nach</w:t>
      </w:r>
      <w:r w:rsidRPr="00F12455">
        <w:rPr>
          <w:rFonts w:ascii="Arial" w:hAnsi="Arial" w:cs="Arial"/>
          <w:sz w:val="18"/>
          <w:szCs w:val="18"/>
        </w:rPr>
        <w:t xml:space="preserve"> VDI 6036, für </w:t>
      </w:r>
      <w:proofErr w:type="spellStart"/>
      <w:r w:rsidRPr="00F12455">
        <w:rPr>
          <w:rFonts w:ascii="Arial" w:hAnsi="Arial" w:cs="Arial"/>
          <w:sz w:val="18"/>
          <w:szCs w:val="18"/>
        </w:rPr>
        <w:t>Mehrsäuler</w:t>
      </w:r>
      <w:proofErr w:type="spellEnd"/>
      <w:r w:rsidRPr="00F12455">
        <w:rPr>
          <w:rFonts w:ascii="Arial" w:hAnsi="Arial" w:cs="Arial"/>
          <w:sz w:val="18"/>
          <w:szCs w:val="18"/>
        </w:rPr>
        <w:t xml:space="preserve"> mit 46 mm Elementlänge</w:t>
      </w:r>
      <w:r>
        <w:rPr>
          <w:rFonts w:ascii="Arial" w:hAnsi="Arial" w:cs="Arial"/>
          <w:sz w:val="18"/>
          <w:szCs w:val="18"/>
        </w:rPr>
        <w:t>,</w:t>
      </w:r>
      <w:r w:rsidRPr="005941C1">
        <w:rPr>
          <w:rFonts w:ascii="Arial" w:hAnsi="Arial" w:cs="Arial"/>
          <w:sz w:val="18"/>
          <w:szCs w:val="18"/>
        </w:rPr>
        <w:t xml:space="preserve"> Standkonsole </w:t>
      </w:r>
      <w:r w:rsidR="005E77CC">
        <w:rPr>
          <w:rFonts w:ascii="Arial" w:hAnsi="Arial" w:cs="Arial"/>
          <w:sz w:val="18"/>
          <w:szCs w:val="18"/>
        </w:rPr>
        <w:t xml:space="preserve">in Standardfarbe RAL 9016 </w:t>
      </w:r>
      <w:r>
        <w:rPr>
          <w:rFonts w:ascii="Arial" w:hAnsi="Arial" w:cs="Arial"/>
          <w:sz w:val="18"/>
          <w:szCs w:val="18"/>
        </w:rPr>
        <w:t xml:space="preserve">mit Rechteckrohr 60 x 10 mm </w:t>
      </w:r>
      <w:r w:rsidR="005E77CC">
        <w:rPr>
          <w:rFonts w:ascii="Arial" w:hAnsi="Arial" w:cs="Arial"/>
          <w:sz w:val="18"/>
          <w:szCs w:val="18"/>
        </w:rPr>
        <w:t xml:space="preserve">und angeschweißter Fußplatte </w:t>
      </w:r>
      <w:r w:rsidRPr="005941C1">
        <w:rPr>
          <w:rFonts w:ascii="Arial" w:hAnsi="Arial" w:cs="Arial"/>
          <w:sz w:val="18"/>
          <w:szCs w:val="18"/>
        </w:rPr>
        <w:t>zum Anschrauben auf Roh- oder Fertigfußboden; Anzahl und Ausführung der Konsolen abhängig von Größe und Einbausituation des Heizkörpers.</w:t>
      </w:r>
    </w:p>
    <w:p w14:paraId="7F61C872" w14:textId="77777777" w:rsidR="00551593" w:rsidRPr="005941C1" w:rsidRDefault="00551593" w:rsidP="00551593">
      <w:pPr>
        <w:ind w:left="1410" w:right="252" w:hanging="141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</w:p>
    <w:p w14:paraId="6553B3A6" w14:textId="18A2C9C2" w:rsidR="00551593" w:rsidRPr="005941C1" w:rsidRDefault="00551593" w:rsidP="00551593">
      <w:pPr>
        <w:tabs>
          <w:tab w:val="left" w:pos="7380"/>
        </w:tabs>
        <w:ind w:left="540" w:right="25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Standkonsole </w:t>
      </w:r>
      <w:r w:rsidR="005E77CC">
        <w:rPr>
          <w:rFonts w:ascii="Arial" w:hAnsi="Arial" w:cs="Arial"/>
          <w:sz w:val="18"/>
          <w:szCs w:val="18"/>
        </w:rPr>
        <w:t xml:space="preserve">HDS </w:t>
      </w:r>
      <w:r>
        <w:rPr>
          <w:rFonts w:ascii="Arial" w:hAnsi="Arial" w:cs="Arial"/>
          <w:sz w:val="18"/>
          <w:szCs w:val="18"/>
        </w:rPr>
        <w:t xml:space="preserve">mit Rechteckrohr: </w:t>
      </w:r>
      <w:r w:rsidRPr="005941C1">
        <w:rPr>
          <w:rFonts w:ascii="Arial" w:hAnsi="Arial" w:cs="Arial"/>
          <w:sz w:val="18"/>
          <w:szCs w:val="18"/>
        </w:rPr>
        <w:t xml:space="preserve">Gewählte </w:t>
      </w:r>
      <w:r>
        <w:rPr>
          <w:rFonts w:ascii="Arial" w:hAnsi="Arial" w:cs="Arial"/>
          <w:sz w:val="18"/>
          <w:szCs w:val="18"/>
        </w:rPr>
        <w:t>Höhe</w:t>
      </w:r>
      <w:r w:rsidRPr="005941C1">
        <w:rPr>
          <w:rFonts w:ascii="Arial" w:hAnsi="Arial" w:cs="Arial"/>
          <w:sz w:val="18"/>
          <w:szCs w:val="18"/>
        </w:rPr>
        <w:t xml:space="preserve"> / Anzahl: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  <w:t xml:space="preserve">              Aufpreis für Standkonsole in Sonderfarbe:</w:t>
      </w:r>
      <w:r w:rsidRPr="005941C1">
        <w:rPr>
          <w:rFonts w:ascii="Arial" w:hAnsi="Arial" w:cs="Arial"/>
          <w:sz w:val="18"/>
          <w:szCs w:val="18"/>
        </w:rPr>
        <w:tab/>
        <w:t>…………………...</w:t>
      </w:r>
    </w:p>
    <w:p w14:paraId="571FD96B" w14:textId="2CEEC33F" w:rsidR="00551593" w:rsidRDefault="00551593" w:rsidP="00551593">
      <w:pPr>
        <w:ind w:right="252"/>
        <w:rPr>
          <w:rFonts w:ascii="Arial" w:hAnsi="Arial" w:cs="Arial"/>
          <w:sz w:val="18"/>
          <w:szCs w:val="18"/>
        </w:rPr>
      </w:pPr>
    </w:p>
    <w:p w14:paraId="4D242DBE" w14:textId="77777777" w:rsidR="005E77CC" w:rsidRDefault="005E77CC" w:rsidP="005E77CC">
      <w:pPr>
        <w:tabs>
          <w:tab w:val="left" w:pos="7380"/>
        </w:tabs>
        <w:ind w:left="540" w:right="252"/>
        <w:rPr>
          <w:rFonts w:ascii="Arial" w:hAnsi="Arial" w:cs="Arial"/>
          <w:sz w:val="18"/>
          <w:szCs w:val="18"/>
        </w:rPr>
      </w:pPr>
    </w:p>
    <w:p w14:paraId="55D6A483" w14:textId="77777777" w:rsidR="005E77CC" w:rsidRDefault="005E77CC" w:rsidP="005E77CC">
      <w:pPr>
        <w:tabs>
          <w:tab w:val="left" w:pos="7380"/>
        </w:tabs>
        <w:ind w:left="540" w:right="252" w:hanging="110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Pos. 13</w:t>
      </w:r>
      <w:r>
        <w:rPr>
          <w:rFonts w:ascii="Arial" w:hAnsi="Arial" w:cs="Arial"/>
          <w:sz w:val="18"/>
          <w:szCs w:val="18"/>
        </w:rPr>
        <w:tab/>
        <w:t xml:space="preserve">Klemmhalter Set in Standardfarbe RAL 9016 für Standkonsole HDS: </w:t>
      </w:r>
    </w:p>
    <w:p w14:paraId="0230F058" w14:textId="77777777" w:rsidR="005E77CC" w:rsidRDefault="005E77CC" w:rsidP="005E77CC">
      <w:pPr>
        <w:tabs>
          <w:tab w:val="left" w:pos="7380"/>
        </w:tabs>
        <w:ind w:left="540" w:right="252" w:hanging="1107"/>
        <w:rPr>
          <w:rFonts w:ascii="Arial" w:hAnsi="Arial" w:cs="Arial"/>
          <w:sz w:val="18"/>
          <w:szCs w:val="18"/>
        </w:rPr>
      </w:pPr>
    </w:p>
    <w:p w14:paraId="4B4FB261" w14:textId="4C111AFC" w:rsidR="005E77CC" w:rsidRPr="005941C1" w:rsidRDefault="005E77CC" w:rsidP="005E77CC">
      <w:pPr>
        <w:tabs>
          <w:tab w:val="left" w:pos="7380"/>
        </w:tabs>
        <w:ind w:left="540" w:right="252" w:hanging="110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 xml:space="preserve">Gewählte </w:t>
      </w:r>
      <w:r>
        <w:rPr>
          <w:rFonts w:ascii="Arial" w:hAnsi="Arial" w:cs="Arial"/>
          <w:sz w:val="18"/>
          <w:szCs w:val="18"/>
        </w:rPr>
        <w:t>Anwendung (2-Säuler, 3- und 5-Säuler oder 4- und 6-Säuler)</w:t>
      </w:r>
      <w:r w:rsidRPr="005941C1">
        <w:rPr>
          <w:rFonts w:ascii="Arial" w:hAnsi="Arial" w:cs="Arial"/>
          <w:sz w:val="18"/>
          <w:szCs w:val="18"/>
        </w:rPr>
        <w:t xml:space="preserve"> / Anzahl: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  <w:r w:rsidRPr="005941C1">
        <w:rPr>
          <w:rFonts w:ascii="Arial" w:hAnsi="Arial" w:cs="Arial"/>
          <w:sz w:val="18"/>
          <w:szCs w:val="18"/>
        </w:rPr>
        <w:tab/>
      </w:r>
      <w:r w:rsidRPr="005941C1">
        <w:rPr>
          <w:rFonts w:ascii="Arial" w:hAnsi="Arial" w:cs="Arial"/>
          <w:sz w:val="18"/>
          <w:szCs w:val="18"/>
        </w:rPr>
        <w:tab/>
        <w:t xml:space="preserve">              Aufpreis für </w:t>
      </w:r>
      <w:r>
        <w:rPr>
          <w:rFonts w:ascii="Arial" w:hAnsi="Arial" w:cs="Arial"/>
          <w:sz w:val="18"/>
          <w:szCs w:val="18"/>
        </w:rPr>
        <w:t>Klemmhalter Set</w:t>
      </w:r>
      <w:r w:rsidRPr="005941C1">
        <w:rPr>
          <w:rFonts w:ascii="Arial" w:hAnsi="Arial" w:cs="Arial"/>
          <w:sz w:val="18"/>
          <w:szCs w:val="18"/>
        </w:rPr>
        <w:t xml:space="preserve"> in Sonderfarbe:</w:t>
      </w:r>
      <w:r w:rsidRPr="005941C1">
        <w:rPr>
          <w:rFonts w:ascii="Arial" w:hAnsi="Arial" w:cs="Arial"/>
          <w:sz w:val="18"/>
          <w:szCs w:val="18"/>
        </w:rPr>
        <w:tab/>
        <w:t>…………………...</w:t>
      </w:r>
    </w:p>
    <w:p w14:paraId="5EC51F54" w14:textId="77777777" w:rsidR="005E77CC" w:rsidRPr="005941C1" w:rsidRDefault="005E77CC" w:rsidP="00551593">
      <w:pPr>
        <w:ind w:right="252"/>
        <w:rPr>
          <w:rFonts w:ascii="Arial" w:hAnsi="Arial" w:cs="Arial"/>
          <w:sz w:val="18"/>
          <w:szCs w:val="18"/>
        </w:rPr>
      </w:pPr>
    </w:p>
    <w:p w14:paraId="7BE4D035" w14:textId="77777777" w:rsidR="00551593" w:rsidRPr="005941C1" w:rsidRDefault="00551593" w:rsidP="00551593">
      <w:pPr>
        <w:ind w:right="252"/>
        <w:rPr>
          <w:rFonts w:ascii="Arial" w:hAnsi="Arial" w:cs="Arial"/>
          <w:sz w:val="18"/>
          <w:szCs w:val="18"/>
        </w:rPr>
      </w:pPr>
    </w:p>
    <w:p w14:paraId="14148881" w14:textId="3F1B6AF1" w:rsidR="00551593" w:rsidRDefault="005E77CC" w:rsidP="00551593">
      <w:pPr>
        <w:ind w:left="540" w:right="252" w:hanging="10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Pos. 14</w:t>
      </w:r>
      <w:r>
        <w:rPr>
          <w:rFonts w:ascii="Arial" w:hAnsi="Arial" w:cs="Arial"/>
          <w:sz w:val="18"/>
          <w:szCs w:val="18"/>
        </w:rPr>
        <w:tab/>
        <w:t>Kunststoffabdeckung für Standrohr HDS</w:t>
      </w:r>
      <w:r w:rsidR="00551593" w:rsidRPr="005941C1">
        <w:rPr>
          <w:rFonts w:ascii="Arial" w:hAnsi="Arial" w:cs="Arial"/>
          <w:sz w:val="18"/>
          <w:szCs w:val="18"/>
        </w:rPr>
        <w:t xml:space="preserve"> bei Rohbodenmontage, nachträglich montierbar, aus Kunststoff in weiß, Abdeckkappe Außenmaße </w:t>
      </w:r>
      <w:r w:rsidR="009F20E5">
        <w:rPr>
          <w:rFonts w:ascii="Arial" w:hAnsi="Arial" w:cs="Arial"/>
          <w:sz w:val="18"/>
          <w:szCs w:val="18"/>
        </w:rPr>
        <w:t>90</w:t>
      </w:r>
      <w:r w:rsidR="00551593" w:rsidRPr="005941C1">
        <w:rPr>
          <w:rFonts w:ascii="Arial" w:hAnsi="Arial" w:cs="Arial"/>
          <w:sz w:val="18"/>
          <w:szCs w:val="18"/>
        </w:rPr>
        <w:t xml:space="preserve"> x </w:t>
      </w:r>
      <w:r w:rsidR="009F20E5">
        <w:rPr>
          <w:rFonts w:ascii="Arial" w:hAnsi="Arial" w:cs="Arial"/>
          <w:sz w:val="18"/>
          <w:szCs w:val="18"/>
        </w:rPr>
        <w:t>41</w:t>
      </w:r>
      <w:r w:rsidR="00551593" w:rsidRPr="005941C1">
        <w:rPr>
          <w:rFonts w:ascii="Arial" w:hAnsi="Arial" w:cs="Arial"/>
          <w:sz w:val="18"/>
          <w:szCs w:val="18"/>
        </w:rPr>
        <w:t xml:space="preserve"> mm. </w:t>
      </w:r>
      <w:r w:rsidR="00551593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1824" behindDoc="0" locked="0" layoutInCell="1" allowOverlap="1" wp14:anchorId="20D7FD4B" wp14:editId="191CEDE1">
            <wp:simplePos x="0" y="0"/>
            <wp:positionH relativeFrom="margin">
              <wp:posOffset>4883785</wp:posOffset>
            </wp:positionH>
            <wp:positionV relativeFrom="margin">
              <wp:posOffset>-523875</wp:posOffset>
            </wp:positionV>
            <wp:extent cx="1905000" cy="1562100"/>
            <wp:effectExtent l="0" t="0" r="0" b="0"/>
            <wp:wrapSquare wrapText="bothSides"/>
            <wp:docPr id="1" name="Bild 9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56B17" w14:textId="77777777" w:rsidR="00551593" w:rsidRPr="005941C1" w:rsidRDefault="00551593" w:rsidP="00551593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1AAA5455" w14:textId="77777777" w:rsidR="00551593" w:rsidRPr="005941C1" w:rsidRDefault="00551593" w:rsidP="00551593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137207D7" w14:textId="11CAA1AE" w:rsidR="00551593" w:rsidRPr="005941C1" w:rsidRDefault="00551593" w:rsidP="00551593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  <w:t>Gewählte</w:t>
      </w:r>
      <w:r w:rsidR="009F20E5">
        <w:rPr>
          <w:rFonts w:ascii="Arial" w:hAnsi="Arial" w:cs="Arial"/>
          <w:sz w:val="18"/>
          <w:szCs w:val="18"/>
        </w:rPr>
        <w:t xml:space="preserve"> Anzahl</w:t>
      </w:r>
      <w:r w:rsidRPr="005941C1">
        <w:rPr>
          <w:rFonts w:ascii="Arial" w:hAnsi="Arial" w:cs="Arial"/>
          <w:sz w:val="18"/>
          <w:szCs w:val="18"/>
        </w:rPr>
        <w:t>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18A3771C" w14:textId="77777777" w:rsidR="00551593" w:rsidRPr="005941C1" w:rsidRDefault="00551593" w:rsidP="00551593">
      <w:pPr>
        <w:ind w:left="1410" w:right="252" w:hanging="1410"/>
        <w:rPr>
          <w:rFonts w:ascii="Arial" w:hAnsi="Arial" w:cs="Arial"/>
          <w:sz w:val="18"/>
          <w:szCs w:val="18"/>
        </w:rPr>
      </w:pPr>
    </w:p>
    <w:p w14:paraId="521D22E5" w14:textId="77777777" w:rsidR="00551593" w:rsidRPr="005941C1" w:rsidRDefault="00551593" w:rsidP="00551593">
      <w:pPr>
        <w:ind w:left="1410" w:right="252" w:hanging="1410"/>
        <w:rPr>
          <w:rFonts w:ascii="Arial" w:hAnsi="Arial" w:cs="Arial"/>
          <w:sz w:val="18"/>
          <w:szCs w:val="18"/>
        </w:rPr>
      </w:pPr>
    </w:p>
    <w:p w14:paraId="42D08E19" w14:textId="6BD45883" w:rsidR="00551593" w:rsidRPr="005941C1" w:rsidRDefault="00551593" w:rsidP="00551593">
      <w:pPr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 xml:space="preserve">Pos: </w:t>
      </w:r>
      <w:r>
        <w:rPr>
          <w:rFonts w:ascii="Arial" w:hAnsi="Arial" w:cs="Arial"/>
          <w:sz w:val="18"/>
          <w:szCs w:val="18"/>
        </w:rPr>
        <w:t>1</w:t>
      </w:r>
      <w:r w:rsidR="005E77CC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ab/>
      </w:r>
      <w:r w:rsidR="009F20E5">
        <w:rPr>
          <w:rFonts w:ascii="Arial" w:hAnsi="Arial" w:cs="Arial"/>
          <w:sz w:val="18"/>
          <w:szCs w:val="18"/>
        </w:rPr>
        <w:t>Kunststoffabdeckung für Fußplatte HDS</w:t>
      </w:r>
      <w:r w:rsidR="009F20E5" w:rsidRPr="005941C1">
        <w:rPr>
          <w:rFonts w:ascii="Arial" w:hAnsi="Arial" w:cs="Arial"/>
          <w:sz w:val="18"/>
          <w:szCs w:val="18"/>
        </w:rPr>
        <w:t xml:space="preserve"> bei </w:t>
      </w:r>
      <w:r w:rsidR="009F20E5">
        <w:rPr>
          <w:rFonts w:ascii="Arial" w:hAnsi="Arial" w:cs="Arial"/>
          <w:sz w:val="18"/>
          <w:szCs w:val="18"/>
        </w:rPr>
        <w:t>Fertigb</w:t>
      </w:r>
      <w:r w:rsidR="009F20E5" w:rsidRPr="005941C1">
        <w:rPr>
          <w:rFonts w:ascii="Arial" w:hAnsi="Arial" w:cs="Arial"/>
          <w:sz w:val="18"/>
          <w:szCs w:val="18"/>
        </w:rPr>
        <w:t xml:space="preserve">odenmontage, nachträglich montierbar, aus Kunststoff in weiß, Abdeckkappe Außenmaße </w:t>
      </w:r>
      <w:r w:rsidR="009F20E5">
        <w:rPr>
          <w:rFonts w:ascii="Arial" w:hAnsi="Arial" w:cs="Arial"/>
          <w:sz w:val="18"/>
          <w:szCs w:val="18"/>
        </w:rPr>
        <w:t>137</w:t>
      </w:r>
      <w:r w:rsidR="009F20E5" w:rsidRPr="005941C1">
        <w:rPr>
          <w:rFonts w:ascii="Arial" w:hAnsi="Arial" w:cs="Arial"/>
          <w:sz w:val="18"/>
          <w:szCs w:val="18"/>
        </w:rPr>
        <w:t xml:space="preserve"> x </w:t>
      </w:r>
      <w:r w:rsidR="009F20E5">
        <w:rPr>
          <w:rFonts w:ascii="Arial" w:hAnsi="Arial" w:cs="Arial"/>
          <w:sz w:val="18"/>
          <w:szCs w:val="18"/>
        </w:rPr>
        <w:t>115</w:t>
      </w:r>
      <w:r w:rsidR="009F20E5" w:rsidRPr="005941C1">
        <w:rPr>
          <w:rFonts w:ascii="Arial" w:hAnsi="Arial" w:cs="Arial"/>
          <w:sz w:val="18"/>
          <w:szCs w:val="18"/>
        </w:rPr>
        <w:t xml:space="preserve"> mm</w:t>
      </w:r>
      <w:r w:rsidRPr="005941C1">
        <w:rPr>
          <w:rFonts w:ascii="Arial" w:hAnsi="Arial" w:cs="Arial"/>
          <w:sz w:val="18"/>
          <w:szCs w:val="18"/>
        </w:rPr>
        <w:t xml:space="preserve"> </w:t>
      </w:r>
    </w:p>
    <w:p w14:paraId="55E825EE" w14:textId="77777777" w:rsidR="00551593" w:rsidRPr="005941C1" w:rsidRDefault="00551593" w:rsidP="00551593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4603F4ED" w14:textId="29DB61E1" w:rsidR="00551593" w:rsidRPr="005941C1" w:rsidRDefault="00551593" w:rsidP="00551593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41C1">
        <w:rPr>
          <w:rFonts w:ascii="Arial" w:hAnsi="Arial" w:cs="Arial"/>
          <w:sz w:val="18"/>
          <w:szCs w:val="18"/>
        </w:rPr>
        <w:tab/>
      </w:r>
      <w:r w:rsidR="009F20E5" w:rsidRPr="005941C1">
        <w:rPr>
          <w:rFonts w:ascii="Arial" w:hAnsi="Arial" w:cs="Arial"/>
          <w:sz w:val="18"/>
          <w:szCs w:val="18"/>
        </w:rPr>
        <w:t>Gewählte</w:t>
      </w:r>
      <w:r w:rsidR="009F20E5">
        <w:rPr>
          <w:rFonts w:ascii="Arial" w:hAnsi="Arial" w:cs="Arial"/>
          <w:sz w:val="18"/>
          <w:szCs w:val="18"/>
        </w:rPr>
        <w:t xml:space="preserve"> Anzahl</w:t>
      </w:r>
      <w:r w:rsidR="009F20E5" w:rsidRPr="005941C1">
        <w:rPr>
          <w:rFonts w:ascii="Arial" w:hAnsi="Arial" w:cs="Arial"/>
          <w:sz w:val="18"/>
          <w:szCs w:val="18"/>
        </w:rPr>
        <w:t>:</w:t>
      </w:r>
      <w:r w:rsidRPr="005941C1">
        <w:rPr>
          <w:rFonts w:ascii="Arial" w:hAnsi="Arial" w:cs="Arial"/>
          <w:sz w:val="18"/>
          <w:szCs w:val="18"/>
        </w:rPr>
        <w:tab/>
        <w:t>............................</w:t>
      </w:r>
    </w:p>
    <w:p w14:paraId="364CCCDA" w14:textId="77777777" w:rsidR="00C937BE" w:rsidRPr="005941C1" w:rsidRDefault="00C937BE" w:rsidP="00551593">
      <w:pPr>
        <w:ind w:left="1410" w:right="252" w:hanging="1410"/>
        <w:rPr>
          <w:rFonts w:ascii="Arial" w:hAnsi="Arial" w:cs="Arial"/>
          <w:sz w:val="20"/>
          <w:szCs w:val="20"/>
        </w:rPr>
      </w:pPr>
    </w:p>
    <w:sectPr w:rsidR="00C937BE" w:rsidRPr="005941C1" w:rsidSect="000250CD">
      <w:footerReference w:type="default" r:id="rId7"/>
      <w:pgSz w:w="11906" w:h="16838"/>
      <w:pgMar w:top="1077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D333" w14:textId="77777777" w:rsidR="00BF0349" w:rsidRDefault="00BF0349" w:rsidP="007B5441">
      <w:r>
        <w:separator/>
      </w:r>
    </w:p>
  </w:endnote>
  <w:endnote w:type="continuationSeparator" w:id="0">
    <w:p w14:paraId="2684F21D" w14:textId="77777777" w:rsidR="00BF0349" w:rsidRDefault="00BF0349" w:rsidP="007B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9C9C" w14:textId="77777777" w:rsidR="00837F76" w:rsidRPr="0054343D" w:rsidRDefault="00837F76" w:rsidP="00837F76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54343D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54343D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54343D">
      <w:rPr>
        <w:rFonts w:ascii="Arial" w:hAnsi="Arial" w:cs="Arial"/>
        <w:sz w:val="16"/>
        <w:szCs w:val="8"/>
      </w:rPr>
      <w:t>• Almweg 34</w:t>
    </w:r>
    <w:bookmarkEnd w:id="1"/>
    <w:r w:rsidRPr="0054343D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54343D">
      <w:rPr>
        <w:rFonts w:ascii="Arial" w:hAnsi="Arial" w:cs="Arial"/>
        <w:sz w:val="16"/>
        <w:szCs w:val="8"/>
      </w:rPr>
      <w:t>• 77933 Lahr</w:t>
    </w:r>
    <w:bookmarkEnd w:id="2"/>
    <w:r w:rsidRPr="0054343D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54343D">
      <w:rPr>
        <w:rFonts w:ascii="Arial" w:hAnsi="Arial" w:cs="Arial"/>
        <w:sz w:val="16"/>
        <w:szCs w:val="8"/>
      </w:rPr>
      <w:t>• Deutschland</w:t>
    </w:r>
    <w:bookmarkEnd w:id="3"/>
  </w:p>
  <w:p w14:paraId="581EF1F9" w14:textId="77777777" w:rsidR="00837F76" w:rsidRPr="0054343D" w:rsidRDefault="00837F76" w:rsidP="00837F76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54343D">
      <w:rPr>
        <w:rFonts w:ascii="Arial" w:hAnsi="Arial" w:cs="Arial"/>
        <w:color w:val="000000"/>
        <w:sz w:val="16"/>
      </w:rPr>
      <w:t>T +49 7821 586-0</w:t>
    </w:r>
    <w:bookmarkEnd w:id="4"/>
    <w:r w:rsidRPr="0054343D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54343D">
      <w:rPr>
        <w:rFonts w:ascii="Arial" w:hAnsi="Arial" w:cs="Arial"/>
        <w:color w:val="000000"/>
        <w:sz w:val="16"/>
      </w:rPr>
      <w:t>• F +49 7821 586-411</w:t>
    </w:r>
    <w:bookmarkEnd w:id="5"/>
    <w:r w:rsidRPr="0054343D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54343D">
      <w:rPr>
        <w:rFonts w:ascii="Arial" w:hAnsi="Arial" w:cs="Arial"/>
        <w:color w:val="000000"/>
        <w:sz w:val="16"/>
      </w:rPr>
      <w:t>• info@zehnder-systems.de</w:t>
    </w:r>
    <w:bookmarkEnd w:id="6"/>
    <w:r w:rsidRPr="0054343D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54343D">
      <w:rPr>
        <w:rFonts w:ascii="Arial" w:hAnsi="Arial" w:cs="Arial"/>
        <w:color w:val="000000"/>
        <w:sz w:val="16"/>
      </w:rPr>
      <w:t>• www.zehnder-systems.de</w:t>
    </w:r>
    <w:bookmarkEnd w:id="7"/>
  </w:p>
  <w:p w14:paraId="3635CD7A" w14:textId="77777777" w:rsidR="00837F76" w:rsidRPr="0054343D" w:rsidRDefault="00837F76" w:rsidP="00837F76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54343D">
      <w:rPr>
        <w:rFonts w:ascii="Arial" w:hAnsi="Arial" w:cs="Arial"/>
        <w:sz w:val="16"/>
        <w:szCs w:val="8"/>
      </w:rPr>
      <w:t xml:space="preserve">Geschäftsführung: Oliver Bock, Heiko Braun, </w:t>
    </w:r>
    <w:bookmarkEnd w:id="8"/>
    <w:r w:rsidR="00EB4C1A">
      <w:rPr>
        <w:rFonts w:ascii="Arial" w:hAnsi="Arial" w:cs="Arial"/>
        <w:sz w:val="16"/>
        <w:szCs w:val="8"/>
      </w:rPr>
      <w:t>Andreas Berger</w:t>
    </w:r>
    <w:r w:rsidRPr="0054343D">
      <w:rPr>
        <w:rFonts w:ascii="Arial" w:hAnsi="Arial" w:cs="Arial"/>
        <w:sz w:val="16"/>
        <w:szCs w:val="8"/>
      </w:rPr>
      <w:t xml:space="preserve"> </w:t>
    </w:r>
    <w:bookmarkStart w:id="9" w:name="footer_c_additional3"/>
    <w:r w:rsidRPr="0054343D">
      <w:rPr>
        <w:rFonts w:ascii="Arial" w:hAnsi="Arial" w:cs="Arial"/>
        <w:sz w:val="16"/>
        <w:szCs w:val="8"/>
      </w:rPr>
      <w:t>• DIN EN ISO 9001 / 14001 / 50001</w:t>
    </w:r>
    <w:bookmarkEnd w:id="9"/>
  </w:p>
  <w:p w14:paraId="49188A00" w14:textId="77777777" w:rsidR="007B5441" w:rsidRPr="00837F76" w:rsidRDefault="007B5441" w:rsidP="00837F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83095" w14:textId="77777777" w:rsidR="00BF0349" w:rsidRDefault="00BF0349" w:rsidP="007B5441">
      <w:r>
        <w:separator/>
      </w:r>
    </w:p>
  </w:footnote>
  <w:footnote w:type="continuationSeparator" w:id="0">
    <w:p w14:paraId="57319C36" w14:textId="77777777" w:rsidR="00BF0349" w:rsidRDefault="00BF0349" w:rsidP="007B5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40C"/>
    <w:rsid w:val="000015EA"/>
    <w:rsid w:val="000250CD"/>
    <w:rsid w:val="00025FE1"/>
    <w:rsid w:val="00040FEA"/>
    <w:rsid w:val="00051185"/>
    <w:rsid w:val="000676AE"/>
    <w:rsid w:val="00077639"/>
    <w:rsid w:val="0009144E"/>
    <w:rsid w:val="000E2577"/>
    <w:rsid w:val="000E7567"/>
    <w:rsid w:val="00146FC0"/>
    <w:rsid w:val="001B3044"/>
    <w:rsid w:val="001B371E"/>
    <w:rsid w:val="001E00FC"/>
    <w:rsid w:val="002646AD"/>
    <w:rsid w:val="00282EE9"/>
    <w:rsid w:val="00291D6B"/>
    <w:rsid w:val="002C53ED"/>
    <w:rsid w:val="002F5F29"/>
    <w:rsid w:val="002F71F8"/>
    <w:rsid w:val="00336DA9"/>
    <w:rsid w:val="003924FE"/>
    <w:rsid w:val="003C0BA0"/>
    <w:rsid w:val="003C6389"/>
    <w:rsid w:val="003D6457"/>
    <w:rsid w:val="003E2829"/>
    <w:rsid w:val="00410C2B"/>
    <w:rsid w:val="004201A5"/>
    <w:rsid w:val="00427524"/>
    <w:rsid w:val="00430947"/>
    <w:rsid w:val="00446B3F"/>
    <w:rsid w:val="00460F81"/>
    <w:rsid w:val="0049797D"/>
    <w:rsid w:val="004A7498"/>
    <w:rsid w:val="004B5D01"/>
    <w:rsid w:val="004C2E6D"/>
    <w:rsid w:val="00501D79"/>
    <w:rsid w:val="0052694A"/>
    <w:rsid w:val="00545162"/>
    <w:rsid w:val="00551593"/>
    <w:rsid w:val="00553AD6"/>
    <w:rsid w:val="005941C1"/>
    <w:rsid w:val="00597FA8"/>
    <w:rsid w:val="005B33B5"/>
    <w:rsid w:val="005C4356"/>
    <w:rsid w:val="005E77CC"/>
    <w:rsid w:val="0065340C"/>
    <w:rsid w:val="00664532"/>
    <w:rsid w:val="00675CE2"/>
    <w:rsid w:val="00677D6E"/>
    <w:rsid w:val="006B6D71"/>
    <w:rsid w:val="006D42DF"/>
    <w:rsid w:val="006E279C"/>
    <w:rsid w:val="007004BA"/>
    <w:rsid w:val="0071686B"/>
    <w:rsid w:val="007457CD"/>
    <w:rsid w:val="00753DB1"/>
    <w:rsid w:val="00776566"/>
    <w:rsid w:val="007B5441"/>
    <w:rsid w:val="007C347D"/>
    <w:rsid w:val="0080365D"/>
    <w:rsid w:val="00806254"/>
    <w:rsid w:val="00837F76"/>
    <w:rsid w:val="008B71B6"/>
    <w:rsid w:val="008C5ACE"/>
    <w:rsid w:val="008D2D97"/>
    <w:rsid w:val="008E3BED"/>
    <w:rsid w:val="008F7FAC"/>
    <w:rsid w:val="00931618"/>
    <w:rsid w:val="00957DFE"/>
    <w:rsid w:val="00963E7A"/>
    <w:rsid w:val="00967880"/>
    <w:rsid w:val="009B71FB"/>
    <w:rsid w:val="009F20E5"/>
    <w:rsid w:val="00AE653E"/>
    <w:rsid w:val="00B06D07"/>
    <w:rsid w:val="00B20981"/>
    <w:rsid w:val="00B2688E"/>
    <w:rsid w:val="00B32415"/>
    <w:rsid w:val="00B40098"/>
    <w:rsid w:val="00B657F2"/>
    <w:rsid w:val="00B91689"/>
    <w:rsid w:val="00B967D3"/>
    <w:rsid w:val="00B96C60"/>
    <w:rsid w:val="00BD35EE"/>
    <w:rsid w:val="00BF0349"/>
    <w:rsid w:val="00BF32D7"/>
    <w:rsid w:val="00C470B1"/>
    <w:rsid w:val="00C72091"/>
    <w:rsid w:val="00C8460E"/>
    <w:rsid w:val="00C84EE5"/>
    <w:rsid w:val="00C937BE"/>
    <w:rsid w:val="00C96330"/>
    <w:rsid w:val="00CA30BD"/>
    <w:rsid w:val="00D12037"/>
    <w:rsid w:val="00D364FA"/>
    <w:rsid w:val="00D4528C"/>
    <w:rsid w:val="00D53537"/>
    <w:rsid w:val="00D96A7B"/>
    <w:rsid w:val="00DA4143"/>
    <w:rsid w:val="00DB3A63"/>
    <w:rsid w:val="00DD0AF0"/>
    <w:rsid w:val="00DF0976"/>
    <w:rsid w:val="00DF38D7"/>
    <w:rsid w:val="00E07B4E"/>
    <w:rsid w:val="00E1765C"/>
    <w:rsid w:val="00E4465B"/>
    <w:rsid w:val="00E6255D"/>
    <w:rsid w:val="00E63C95"/>
    <w:rsid w:val="00EB4C1A"/>
    <w:rsid w:val="00EF5DD0"/>
    <w:rsid w:val="00F12455"/>
    <w:rsid w:val="00F179E0"/>
    <w:rsid w:val="00F46E7A"/>
    <w:rsid w:val="00F5249A"/>
    <w:rsid w:val="00F80E71"/>
    <w:rsid w:val="00F860DA"/>
    <w:rsid w:val="00F8779C"/>
    <w:rsid w:val="00F94615"/>
    <w:rsid w:val="00FB0674"/>
    <w:rsid w:val="00FB0C24"/>
    <w:rsid w:val="00FC1492"/>
    <w:rsid w:val="00FD24D4"/>
    <w:rsid w:val="00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797D2AC"/>
  <w15:chartTrackingRefBased/>
  <w15:docId w15:val="{42596838-5DCD-4B5B-95CC-EBE84DF4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5340C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0676A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7B54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B5441"/>
    <w:rPr>
      <w:sz w:val="24"/>
      <w:szCs w:val="24"/>
    </w:rPr>
  </w:style>
  <w:style w:type="paragraph" w:styleId="Fuzeile">
    <w:name w:val="footer"/>
    <w:basedOn w:val="Standard"/>
    <w:link w:val="FuzeileZchn"/>
    <w:rsid w:val="007B54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7B54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9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220C0-6BB2-4C5D-91EA-F13C73474E78}"/>
</file>

<file path=customXml/itemProps2.xml><?xml version="1.0" encoding="utf-8"?>
<ds:datastoreItem xmlns:ds="http://schemas.openxmlformats.org/officeDocument/2006/customXml" ds:itemID="{CE9BF6C6-BDED-4D74-AD6A-8E0DE4AB8950}"/>
</file>

<file path=customXml/itemProps3.xml><?xml version="1.0" encoding="utf-8"?>
<ds:datastoreItem xmlns:ds="http://schemas.openxmlformats.org/officeDocument/2006/customXml" ds:itemID="{C618042A-511F-489E-80EE-3BEA6A2EDE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1511</Words>
  <Characters>10676</Characters>
  <Application>Microsoft Office Word</Application>
  <DocSecurity>0</DocSecurity>
  <Lines>88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Ausschreibungstext:</vt:lpstr>
    </vt:vector>
  </TitlesOfParts>
  <Company>Zehnder GmbH</Company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Ausschreibungstext:</dc:title>
  <dc:subject/>
  <dc:creator>Mathias Kölbel</dc:creator>
  <cp:keywords/>
  <dc:description/>
  <cp:lastModifiedBy>Frammelsberger, Marco (ZGDE)</cp:lastModifiedBy>
  <cp:revision>6</cp:revision>
  <cp:lastPrinted>2009-11-25T09:09:00Z</cp:lastPrinted>
  <dcterms:created xsi:type="dcterms:W3CDTF">2021-10-08T15:55:00Z</dcterms:created>
  <dcterms:modified xsi:type="dcterms:W3CDTF">2022-04-21T10:05:00Z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