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EDBECC" w14:textId="77777777" w:rsidR="000B1780" w:rsidRPr="002540F5" w:rsidRDefault="006621AA" w:rsidP="00100F24">
      <w:pPr>
        <w:pStyle w:val="berschrift1"/>
        <w:rPr>
          <w:rFonts w:ascii="Arial" w:hAnsi="Arial" w:cs="Arial"/>
          <w:b w:val="0"/>
          <w:sz w:val="32"/>
          <w:szCs w:val="32"/>
        </w:rPr>
      </w:pPr>
      <w:r w:rsidRPr="002540F5">
        <w:rPr>
          <w:rFonts w:ascii="Arial" w:hAnsi="Arial" w:cs="Arial"/>
          <w:noProof/>
          <w:sz w:val="32"/>
          <w:szCs w:val="32"/>
          <w:lang w:val="en-US"/>
        </w:rPr>
        <w:drawing>
          <wp:anchor distT="0" distB="0" distL="114300" distR="114300" simplePos="0" relativeHeight="251657728" behindDoc="1" locked="0" layoutInCell="1" allowOverlap="1" wp14:anchorId="566E12FF" wp14:editId="57DBAF4E">
            <wp:simplePos x="0" y="0"/>
            <wp:positionH relativeFrom="margin">
              <wp:posOffset>4124325</wp:posOffset>
            </wp:positionH>
            <wp:positionV relativeFrom="margin">
              <wp:align>top</wp:align>
            </wp:positionV>
            <wp:extent cx="1905000" cy="1562100"/>
            <wp:effectExtent l="0" t="0" r="0" b="0"/>
            <wp:wrapNone/>
            <wp:docPr id="2" name="Grafik 1" descr="Zehnder_Logo_4c_25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" descr="Zehnder_Logo_4c_25mm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9BD9E29" w14:textId="77777777" w:rsidR="00967709" w:rsidRDefault="00967709" w:rsidP="00100F24">
      <w:pPr>
        <w:pStyle w:val="berschrift1"/>
        <w:rPr>
          <w:rFonts w:ascii="Arial" w:hAnsi="Arial" w:cs="Arial"/>
          <w:b w:val="0"/>
          <w:sz w:val="32"/>
          <w:szCs w:val="32"/>
        </w:rPr>
      </w:pPr>
    </w:p>
    <w:p w14:paraId="1A693CB9" w14:textId="77777777" w:rsidR="00100F24" w:rsidRPr="002540F5" w:rsidRDefault="002540F5" w:rsidP="00100F24">
      <w:pPr>
        <w:pStyle w:val="berschrift1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>Ausschreibungstext</w:t>
      </w:r>
    </w:p>
    <w:p w14:paraId="524B5707" w14:textId="77777777" w:rsidR="00100F24" w:rsidRPr="002540F5" w:rsidRDefault="00100F24" w:rsidP="00100F24">
      <w:pPr>
        <w:pStyle w:val="berschrift1"/>
        <w:rPr>
          <w:rFonts w:ascii="Arial" w:hAnsi="Arial" w:cs="Arial"/>
          <w:b w:val="0"/>
          <w:sz w:val="32"/>
          <w:szCs w:val="32"/>
        </w:rPr>
      </w:pPr>
    </w:p>
    <w:p w14:paraId="2F568EDF" w14:textId="2F00091E" w:rsidR="00100F24" w:rsidRPr="002540F5" w:rsidRDefault="00592F4B" w:rsidP="00100F24">
      <w:pPr>
        <w:pStyle w:val="berschrift1"/>
        <w:rPr>
          <w:rFonts w:ascii="Arial" w:hAnsi="Arial" w:cs="Arial"/>
          <w:sz w:val="22"/>
        </w:rPr>
      </w:pPr>
      <w:r>
        <w:rPr>
          <w:rFonts w:ascii="Arial" w:hAnsi="Arial" w:cs="Arial"/>
          <w:b w:val="0"/>
          <w:sz w:val="32"/>
          <w:szCs w:val="32"/>
        </w:rPr>
        <w:t xml:space="preserve">Zehnder </w:t>
      </w:r>
      <w:r w:rsidR="00175682">
        <w:rPr>
          <w:rFonts w:ascii="Arial" w:hAnsi="Arial" w:cs="Arial"/>
          <w:b w:val="0"/>
          <w:sz w:val="32"/>
          <w:szCs w:val="32"/>
        </w:rPr>
        <w:t>Folio Glass</w:t>
      </w:r>
    </w:p>
    <w:p w14:paraId="26B3C6FF" w14:textId="77777777" w:rsidR="00100F24" w:rsidRPr="002540F5" w:rsidRDefault="00100F24" w:rsidP="00100F24">
      <w:pPr>
        <w:rPr>
          <w:rFonts w:ascii="Arial" w:hAnsi="Arial" w:cs="Arial"/>
        </w:rPr>
      </w:pPr>
      <w:r w:rsidRPr="002540F5">
        <w:rPr>
          <w:rFonts w:ascii="Arial" w:hAnsi="Arial" w:cs="Arial"/>
        </w:rPr>
        <w:t xml:space="preserve">  </w:t>
      </w:r>
    </w:p>
    <w:p w14:paraId="6F4A9F59" w14:textId="7A4E6B23" w:rsidR="007E7BE7" w:rsidRPr="00175682" w:rsidRDefault="00100F24" w:rsidP="00175682">
      <w:pPr>
        <w:pStyle w:val="berschrift1"/>
        <w:rPr>
          <w:rFonts w:ascii="Arial" w:hAnsi="Arial" w:cs="Arial"/>
        </w:rPr>
      </w:pPr>
      <w:r w:rsidRPr="002540F5">
        <w:rPr>
          <w:rFonts w:ascii="Arial" w:hAnsi="Arial" w:cs="Arial"/>
        </w:rPr>
        <w:t>Ausschreibungstext</w:t>
      </w:r>
      <w:r w:rsidR="00175682">
        <w:rPr>
          <w:rFonts w:ascii="Arial" w:hAnsi="Arial" w:cs="Arial"/>
        </w:rPr>
        <w:t xml:space="preserve"> </w:t>
      </w:r>
      <w:r w:rsidR="007E7BE7" w:rsidRPr="002540F5">
        <w:rPr>
          <w:rFonts w:ascii="Arial" w:hAnsi="Arial" w:cs="Arial"/>
        </w:rPr>
        <w:t>Elektrobetrieb</w:t>
      </w:r>
    </w:p>
    <w:p w14:paraId="246C58CA" w14:textId="43368BA6" w:rsidR="00175682" w:rsidRDefault="00BF53DA" w:rsidP="007E7BE7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BF53DA">
        <w:rPr>
          <w:rFonts w:ascii="Arial" w:hAnsi="Arial" w:cs="Arial"/>
          <w:sz w:val="20"/>
          <w:szCs w:val="20"/>
        </w:rPr>
        <w:t>Ob in schwarz, weiß oder sogar als Spiegel, mit seiner eleganten</w:t>
      </w:r>
      <w:r>
        <w:rPr>
          <w:rFonts w:ascii="Arial" w:hAnsi="Arial" w:cs="Arial"/>
          <w:sz w:val="20"/>
          <w:szCs w:val="20"/>
        </w:rPr>
        <w:t xml:space="preserve"> </w:t>
      </w:r>
      <w:r w:rsidRPr="00BF53DA">
        <w:rPr>
          <w:rFonts w:ascii="Arial" w:hAnsi="Arial" w:cs="Arial"/>
          <w:sz w:val="20"/>
          <w:szCs w:val="20"/>
        </w:rPr>
        <w:t>Glasoberfläche integriert sich Zehnder Folio Glass aus der Studio</w:t>
      </w:r>
      <w:r>
        <w:rPr>
          <w:rFonts w:ascii="Arial" w:hAnsi="Arial" w:cs="Arial"/>
          <w:sz w:val="20"/>
          <w:szCs w:val="20"/>
        </w:rPr>
        <w:t xml:space="preserve"> </w:t>
      </w:r>
      <w:r w:rsidRPr="00BF53DA">
        <w:rPr>
          <w:rFonts w:ascii="Arial" w:hAnsi="Arial" w:cs="Arial"/>
          <w:sz w:val="20"/>
          <w:szCs w:val="20"/>
        </w:rPr>
        <w:t>Collection harmonisch in das Interieur. Der extrem flache Körper</w:t>
      </w:r>
      <w:r>
        <w:rPr>
          <w:rFonts w:ascii="Arial" w:hAnsi="Arial" w:cs="Arial"/>
          <w:sz w:val="20"/>
          <w:szCs w:val="20"/>
        </w:rPr>
        <w:t xml:space="preserve"> </w:t>
      </w:r>
      <w:r w:rsidRPr="00BF53DA">
        <w:rPr>
          <w:rFonts w:ascii="Arial" w:hAnsi="Arial" w:cs="Arial"/>
          <w:sz w:val="20"/>
          <w:szCs w:val="20"/>
        </w:rPr>
        <w:t>von nur 10 Millimetern Tiefe, die durchgängig geschlossene Oberfläche</w:t>
      </w:r>
      <w:r>
        <w:rPr>
          <w:rFonts w:ascii="Arial" w:hAnsi="Arial" w:cs="Arial"/>
          <w:sz w:val="20"/>
          <w:szCs w:val="20"/>
        </w:rPr>
        <w:t xml:space="preserve"> </w:t>
      </w:r>
      <w:r w:rsidRPr="00BF53DA">
        <w:rPr>
          <w:rFonts w:ascii="Arial" w:hAnsi="Arial" w:cs="Arial"/>
          <w:sz w:val="20"/>
          <w:szCs w:val="20"/>
        </w:rPr>
        <w:t>und die sanft taillierte Silhouette – Zehnder Folio Glass begeistert</w:t>
      </w:r>
      <w:r>
        <w:rPr>
          <w:rFonts w:ascii="Arial" w:hAnsi="Arial" w:cs="Arial"/>
          <w:sz w:val="20"/>
          <w:szCs w:val="20"/>
        </w:rPr>
        <w:t xml:space="preserve"> </w:t>
      </w:r>
      <w:r w:rsidRPr="00BF53DA">
        <w:rPr>
          <w:rFonts w:ascii="Arial" w:hAnsi="Arial" w:cs="Arial"/>
          <w:sz w:val="20"/>
          <w:szCs w:val="20"/>
        </w:rPr>
        <w:t>durch die ungewöhnlich leichte Anmutung.</w:t>
      </w:r>
      <w:r>
        <w:rPr>
          <w:rFonts w:ascii="Arial" w:hAnsi="Arial" w:cs="Arial"/>
          <w:sz w:val="20"/>
          <w:szCs w:val="20"/>
        </w:rPr>
        <w:t xml:space="preserve"> </w:t>
      </w:r>
      <w:r w:rsidRPr="00BF53DA">
        <w:rPr>
          <w:rFonts w:ascii="Arial" w:hAnsi="Arial" w:cs="Arial"/>
          <w:sz w:val="20"/>
          <w:szCs w:val="20"/>
        </w:rPr>
        <w:t>Das Design aus der im Raum schwebenden Glasfläche ist das</w:t>
      </w:r>
      <w:r>
        <w:rPr>
          <w:rFonts w:ascii="Arial" w:hAnsi="Arial" w:cs="Arial"/>
          <w:sz w:val="20"/>
          <w:szCs w:val="20"/>
        </w:rPr>
        <w:t xml:space="preserve"> </w:t>
      </w:r>
      <w:r w:rsidRPr="00BF53DA">
        <w:rPr>
          <w:rFonts w:ascii="Arial" w:hAnsi="Arial" w:cs="Arial"/>
          <w:sz w:val="20"/>
          <w:szCs w:val="20"/>
        </w:rPr>
        <w:t>Ergebnis innovativer Technologie. Glasfläche aus Verbundsicherheitsglas</w:t>
      </w:r>
      <w:r>
        <w:rPr>
          <w:rFonts w:ascii="Arial" w:hAnsi="Arial" w:cs="Arial"/>
          <w:sz w:val="20"/>
          <w:szCs w:val="20"/>
        </w:rPr>
        <w:t xml:space="preserve"> </w:t>
      </w:r>
      <w:r w:rsidRPr="00BF53DA">
        <w:rPr>
          <w:rFonts w:ascii="Arial" w:hAnsi="Arial" w:cs="Arial"/>
          <w:sz w:val="20"/>
          <w:szCs w:val="20"/>
        </w:rPr>
        <w:t>von 2 x 4 mm, darin eingebettet eine elektrisch betriebene</w:t>
      </w:r>
      <w:r>
        <w:rPr>
          <w:rFonts w:ascii="Arial" w:hAnsi="Arial" w:cs="Arial"/>
          <w:sz w:val="20"/>
          <w:szCs w:val="20"/>
        </w:rPr>
        <w:t xml:space="preserve"> </w:t>
      </w:r>
      <w:r w:rsidRPr="00BF53DA">
        <w:rPr>
          <w:rFonts w:ascii="Arial" w:hAnsi="Arial" w:cs="Arial"/>
          <w:sz w:val="20"/>
          <w:szCs w:val="20"/>
        </w:rPr>
        <w:t>Heizfolie. Ein oder zwei Handtuchhalter verchromt, können</w:t>
      </w:r>
      <w:r>
        <w:rPr>
          <w:rFonts w:ascii="Arial" w:hAnsi="Arial" w:cs="Arial"/>
          <w:sz w:val="20"/>
          <w:szCs w:val="20"/>
        </w:rPr>
        <w:t xml:space="preserve"> </w:t>
      </w:r>
      <w:r w:rsidRPr="00BF53DA">
        <w:rPr>
          <w:rFonts w:ascii="Arial" w:hAnsi="Arial" w:cs="Arial"/>
          <w:sz w:val="20"/>
          <w:szCs w:val="20"/>
        </w:rPr>
        <w:t>separat bestellt werden. Für nachträgliche Montage an fix vorgegebener</w:t>
      </w:r>
      <w:r>
        <w:rPr>
          <w:rFonts w:ascii="Arial" w:hAnsi="Arial" w:cs="Arial"/>
          <w:sz w:val="20"/>
          <w:szCs w:val="20"/>
        </w:rPr>
        <w:t xml:space="preserve"> </w:t>
      </w:r>
      <w:r w:rsidRPr="00BF53DA">
        <w:rPr>
          <w:rFonts w:ascii="Arial" w:hAnsi="Arial" w:cs="Arial"/>
          <w:sz w:val="20"/>
          <w:szCs w:val="20"/>
        </w:rPr>
        <w:t>Position. Bedienung über Bedienelement (Touchpanel)</w:t>
      </w:r>
      <w:r>
        <w:rPr>
          <w:rFonts w:ascii="Arial" w:hAnsi="Arial" w:cs="Arial"/>
          <w:sz w:val="20"/>
          <w:szCs w:val="20"/>
        </w:rPr>
        <w:t xml:space="preserve"> </w:t>
      </w:r>
      <w:r w:rsidRPr="00BF53DA">
        <w:rPr>
          <w:rFonts w:ascii="Arial" w:hAnsi="Arial" w:cs="Arial"/>
          <w:sz w:val="20"/>
          <w:szCs w:val="20"/>
        </w:rPr>
        <w:t>oder Fernbedienung. Spritzwassergeschützt IP44, Netzanschluss</w:t>
      </w:r>
      <w:r>
        <w:rPr>
          <w:rFonts w:ascii="Arial" w:hAnsi="Arial" w:cs="Arial"/>
          <w:sz w:val="20"/>
          <w:szCs w:val="20"/>
        </w:rPr>
        <w:t xml:space="preserve"> </w:t>
      </w:r>
      <w:r w:rsidRPr="00BF53DA">
        <w:rPr>
          <w:rFonts w:ascii="Arial" w:hAnsi="Arial" w:cs="Arial"/>
          <w:sz w:val="20"/>
          <w:szCs w:val="20"/>
        </w:rPr>
        <w:t>230 Volt. Anschlusskabel 1,2 m lang mit Konturenstecker.</w:t>
      </w:r>
      <w:r>
        <w:rPr>
          <w:rFonts w:ascii="Arial" w:hAnsi="Arial" w:cs="Arial"/>
          <w:sz w:val="20"/>
          <w:szCs w:val="20"/>
        </w:rPr>
        <w:t xml:space="preserve"> </w:t>
      </w:r>
      <w:r w:rsidRPr="00BF53DA">
        <w:rPr>
          <w:rFonts w:ascii="Arial" w:hAnsi="Arial" w:cs="Arial"/>
          <w:sz w:val="20"/>
          <w:szCs w:val="20"/>
        </w:rPr>
        <w:t>Kabel und Stecker weiß, Kabelauslass nach unten. Front erhältlich</w:t>
      </w:r>
      <w:r>
        <w:rPr>
          <w:rFonts w:ascii="Arial" w:hAnsi="Arial" w:cs="Arial"/>
          <w:sz w:val="20"/>
          <w:szCs w:val="20"/>
        </w:rPr>
        <w:t xml:space="preserve"> </w:t>
      </w:r>
      <w:r w:rsidRPr="00BF53DA">
        <w:rPr>
          <w:rFonts w:ascii="Arial" w:hAnsi="Arial" w:cs="Arial"/>
          <w:sz w:val="20"/>
          <w:szCs w:val="20"/>
        </w:rPr>
        <w:t>in Schwarz Glanz, Weiß Glanz, Spiegel. Lieferung montagefertig</w:t>
      </w:r>
      <w:r>
        <w:rPr>
          <w:rFonts w:ascii="Arial" w:hAnsi="Arial" w:cs="Arial"/>
          <w:sz w:val="20"/>
          <w:szCs w:val="20"/>
        </w:rPr>
        <w:t xml:space="preserve"> </w:t>
      </w:r>
      <w:r w:rsidRPr="00BF53DA">
        <w:rPr>
          <w:rFonts w:ascii="Arial" w:hAnsi="Arial" w:cs="Arial"/>
          <w:sz w:val="20"/>
          <w:szCs w:val="20"/>
        </w:rPr>
        <w:t>mit formschönen Wandkonsolen in Schwarz.</w:t>
      </w:r>
    </w:p>
    <w:p w14:paraId="1E9841D6" w14:textId="5222831C" w:rsidR="00BF53DA" w:rsidRDefault="00BF53DA" w:rsidP="007E7BE7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110CB73F" w14:textId="77777777" w:rsidR="00BF53DA" w:rsidRPr="002540F5" w:rsidRDefault="00BF53DA" w:rsidP="007E7BE7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6170B2EB" w14:textId="77777777" w:rsidR="007E7BE7" w:rsidRPr="002540F5" w:rsidRDefault="007E7BE7" w:rsidP="007E7BE7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2540F5">
        <w:rPr>
          <w:rFonts w:ascii="Arial" w:hAnsi="Arial" w:cs="Arial"/>
          <w:sz w:val="20"/>
          <w:szCs w:val="20"/>
        </w:rPr>
        <w:t>Leistung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2540F5">
        <w:rPr>
          <w:rFonts w:ascii="Arial" w:hAnsi="Arial" w:cs="Arial"/>
          <w:sz w:val="20"/>
          <w:szCs w:val="20"/>
        </w:rPr>
        <w:t xml:space="preserve"> .............. Watt</w:t>
      </w:r>
    </w:p>
    <w:p w14:paraId="3B8CC0E8" w14:textId="77777777" w:rsidR="007E7BE7" w:rsidRPr="002540F5" w:rsidRDefault="007E7BE7" w:rsidP="007E7BE7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2540F5">
        <w:rPr>
          <w:rFonts w:ascii="Arial" w:hAnsi="Arial" w:cs="Arial"/>
          <w:sz w:val="20"/>
          <w:szCs w:val="20"/>
        </w:rPr>
        <w:t xml:space="preserve">Bauhöhe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</w:t>
      </w:r>
      <w:r w:rsidRPr="002540F5">
        <w:rPr>
          <w:rFonts w:ascii="Arial" w:hAnsi="Arial" w:cs="Arial"/>
          <w:sz w:val="20"/>
          <w:szCs w:val="20"/>
        </w:rPr>
        <w:t>.............. mm</w:t>
      </w:r>
    </w:p>
    <w:p w14:paraId="21D14E76" w14:textId="77777777" w:rsidR="007E7BE7" w:rsidRPr="002540F5" w:rsidRDefault="007E7BE7" w:rsidP="007E7BE7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2540F5">
        <w:rPr>
          <w:rFonts w:ascii="Arial" w:hAnsi="Arial" w:cs="Arial"/>
          <w:sz w:val="20"/>
          <w:szCs w:val="20"/>
        </w:rPr>
        <w:t xml:space="preserve">Baulänge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</w:t>
      </w:r>
      <w:r w:rsidRPr="002540F5">
        <w:rPr>
          <w:rFonts w:ascii="Arial" w:hAnsi="Arial" w:cs="Arial"/>
          <w:sz w:val="20"/>
          <w:szCs w:val="20"/>
        </w:rPr>
        <w:t>.............. mm</w:t>
      </w:r>
    </w:p>
    <w:p w14:paraId="75BBD7F6" w14:textId="77777777" w:rsidR="007E7BE7" w:rsidRPr="002540F5" w:rsidRDefault="007E7BE7" w:rsidP="007E7BE7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2540F5">
        <w:rPr>
          <w:rFonts w:ascii="Arial" w:hAnsi="Arial" w:cs="Arial"/>
          <w:sz w:val="20"/>
          <w:szCs w:val="20"/>
        </w:rPr>
        <w:t xml:space="preserve">Modell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</w:t>
      </w:r>
      <w:r w:rsidRPr="002540F5">
        <w:rPr>
          <w:rFonts w:ascii="Arial" w:hAnsi="Arial" w:cs="Arial"/>
          <w:sz w:val="20"/>
          <w:szCs w:val="20"/>
        </w:rPr>
        <w:t>.....................</w:t>
      </w:r>
    </w:p>
    <w:p w14:paraId="4258E311" w14:textId="77777777" w:rsidR="007E7BE7" w:rsidRPr="002540F5" w:rsidRDefault="007E7BE7" w:rsidP="007E7BE7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29E43C42" w14:textId="2FDE98D8" w:rsidR="007E7BE7" w:rsidRDefault="007E7BE7" w:rsidP="007E7BE7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099A6FB6" w14:textId="77777777" w:rsidR="00BF53DA" w:rsidRPr="002540F5" w:rsidRDefault="00BF53DA" w:rsidP="007E7BE7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33E888FE" w14:textId="77777777" w:rsidR="007E7BE7" w:rsidRPr="002540F5" w:rsidRDefault="007E7BE7" w:rsidP="007E7BE7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  <w:r w:rsidRPr="002540F5">
        <w:rPr>
          <w:rFonts w:ascii="Arial" w:hAnsi="Arial" w:cs="Arial"/>
          <w:b/>
          <w:sz w:val="20"/>
          <w:szCs w:val="20"/>
        </w:rPr>
        <w:t>Standard-Lieferumfang Elektrobetrieb</w:t>
      </w:r>
    </w:p>
    <w:p w14:paraId="33BCEB39" w14:textId="1E37976D" w:rsidR="00175682" w:rsidRPr="00175682" w:rsidRDefault="00175682" w:rsidP="00175682">
      <w:pPr>
        <w:pStyle w:val="Listenabsatz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 w:rsidRPr="00175682">
        <w:rPr>
          <w:rFonts w:ascii="Arial" w:hAnsi="Arial" w:cs="Arial"/>
          <w:sz w:val="20"/>
          <w:szCs w:val="20"/>
        </w:rPr>
        <w:t>Glasfläche aus Verbundsicherheitsglas in Schwarz Glanz, Weiß</w:t>
      </w:r>
    </w:p>
    <w:p w14:paraId="7198B4DB" w14:textId="77777777" w:rsidR="00175682" w:rsidRPr="00175682" w:rsidRDefault="00175682" w:rsidP="00175682">
      <w:pPr>
        <w:pStyle w:val="Listenabsatz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 w:rsidRPr="00175682">
        <w:rPr>
          <w:rFonts w:ascii="Arial" w:hAnsi="Arial" w:cs="Arial"/>
          <w:sz w:val="20"/>
          <w:szCs w:val="20"/>
        </w:rPr>
        <w:t>Glanz oder als Spiegel</w:t>
      </w:r>
    </w:p>
    <w:p w14:paraId="0A5F3CE2" w14:textId="338AE220" w:rsidR="00175682" w:rsidRPr="00175682" w:rsidRDefault="00175682" w:rsidP="00175682">
      <w:pPr>
        <w:pStyle w:val="Listenabsatz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 w:rsidRPr="00175682">
        <w:rPr>
          <w:rFonts w:ascii="Arial" w:hAnsi="Arial" w:cs="Arial"/>
          <w:sz w:val="20"/>
          <w:szCs w:val="20"/>
        </w:rPr>
        <w:t>Steuergerät, mit wählbaren Betriebsarten:</w:t>
      </w:r>
    </w:p>
    <w:p w14:paraId="1CEAC556" w14:textId="5AD0D7B1" w:rsidR="00175682" w:rsidRPr="00175682" w:rsidRDefault="00175682" w:rsidP="00175682">
      <w:pPr>
        <w:pStyle w:val="Listenabsatz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 w:rsidRPr="00175682">
        <w:rPr>
          <w:rFonts w:ascii="Arial" w:hAnsi="Arial" w:cs="Arial"/>
          <w:sz w:val="20"/>
          <w:szCs w:val="20"/>
        </w:rPr>
        <w:t>Frostschutz, Sparprogramm, Komfort, Automatik, Aus,</w:t>
      </w:r>
      <w:r>
        <w:rPr>
          <w:rFonts w:ascii="Arial" w:hAnsi="Arial" w:cs="Arial"/>
          <w:sz w:val="20"/>
          <w:szCs w:val="20"/>
        </w:rPr>
        <w:t xml:space="preserve"> </w:t>
      </w:r>
      <w:r w:rsidRPr="00175682">
        <w:rPr>
          <w:rFonts w:ascii="Arial" w:hAnsi="Arial" w:cs="Arial"/>
          <w:sz w:val="20"/>
          <w:szCs w:val="20"/>
        </w:rPr>
        <w:t>Raumtemperaturregelung, Tages- und Wochenprogramm</w:t>
      </w:r>
    </w:p>
    <w:p w14:paraId="0CD2E407" w14:textId="77777777" w:rsidR="00BF53DA" w:rsidRDefault="00175682" w:rsidP="00BF53DA">
      <w:pPr>
        <w:pStyle w:val="Listenabsatz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 w:rsidRPr="00175682">
        <w:rPr>
          <w:rFonts w:ascii="Arial" w:hAnsi="Arial" w:cs="Arial"/>
          <w:sz w:val="20"/>
          <w:szCs w:val="20"/>
        </w:rPr>
        <w:t>Bedienelement (Touchpanel) mit 3 Temperaturstufen (Regelung der Oberflächentemperatur) 45 °C, 55 °C, 65 °C,</w:t>
      </w:r>
      <w:r>
        <w:rPr>
          <w:rFonts w:ascii="Arial" w:hAnsi="Arial" w:cs="Arial"/>
          <w:sz w:val="20"/>
          <w:szCs w:val="20"/>
        </w:rPr>
        <w:t xml:space="preserve"> </w:t>
      </w:r>
      <w:r w:rsidRPr="00175682">
        <w:rPr>
          <w:rFonts w:ascii="Arial" w:hAnsi="Arial" w:cs="Arial"/>
          <w:sz w:val="20"/>
          <w:szCs w:val="20"/>
        </w:rPr>
        <w:t>Timer: 2 Stunden bei 65 °C</w:t>
      </w:r>
    </w:p>
    <w:p w14:paraId="758DCDD4" w14:textId="77777777" w:rsidR="00BF53DA" w:rsidRDefault="00BF53DA" w:rsidP="00BF53DA">
      <w:pPr>
        <w:pStyle w:val="Listenabsatz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 w:rsidRPr="00BF53DA">
        <w:rPr>
          <w:rFonts w:ascii="Arial" w:hAnsi="Arial" w:cs="Arial"/>
          <w:sz w:val="20"/>
          <w:szCs w:val="20"/>
        </w:rPr>
        <w:t>Montagezubehör in Heizkörperfarbe bzw. bei Spiegel-Heizkörper in Schwarz</w:t>
      </w:r>
    </w:p>
    <w:p w14:paraId="7BE614FB" w14:textId="77777777" w:rsidR="00BF53DA" w:rsidRDefault="00BF53DA" w:rsidP="00BF53DA">
      <w:pPr>
        <w:pStyle w:val="Listenabsatz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 w:rsidRPr="00BF53DA">
        <w:rPr>
          <w:rFonts w:ascii="Arial" w:hAnsi="Arial" w:cs="Arial"/>
          <w:sz w:val="20"/>
          <w:szCs w:val="20"/>
        </w:rPr>
        <w:t>Wandabstandhalter zum Einstellen auf den jeweiligen</w:t>
      </w:r>
      <w:r>
        <w:rPr>
          <w:rFonts w:ascii="Arial" w:hAnsi="Arial" w:cs="Arial"/>
          <w:sz w:val="20"/>
          <w:szCs w:val="20"/>
        </w:rPr>
        <w:t xml:space="preserve"> </w:t>
      </w:r>
      <w:r w:rsidRPr="00BF53DA">
        <w:rPr>
          <w:rFonts w:ascii="Arial" w:hAnsi="Arial" w:cs="Arial"/>
          <w:sz w:val="20"/>
          <w:szCs w:val="20"/>
        </w:rPr>
        <w:t>Wandabstand</w:t>
      </w:r>
    </w:p>
    <w:p w14:paraId="48BD3DA3" w14:textId="7E50C6C3" w:rsidR="00043BA8" w:rsidRPr="00BF53DA" w:rsidRDefault="00BF53DA" w:rsidP="00BF53DA">
      <w:pPr>
        <w:pStyle w:val="Listenabsatz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 w:rsidRPr="00BF53DA">
        <w:rPr>
          <w:rFonts w:ascii="Arial" w:hAnsi="Arial" w:cs="Arial"/>
          <w:sz w:val="20"/>
          <w:szCs w:val="20"/>
        </w:rPr>
        <w:t>Verpackung</w:t>
      </w:r>
    </w:p>
    <w:p w14:paraId="1EF2748D" w14:textId="77777777" w:rsidR="00934236" w:rsidRPr="00043BA8" w:rsidRDefault="00934236" w:rsidP="00043BA8">
      <w:pPr>
        <w:tabs>
          <w:tab w:val="left" w:pos="3870"/>
        </w:tabs>
        <w:rPr>
          <w:lang w:eastAsia="en-US"/>
        </w:rPr>
      </w:pPr>
    </w:p>
    <w:sectPr w:rsidR="00934236" w:rsidRPr="00043BA8" w:rsidSect="00100F24">
      <w:footerReference w:type="default" r:id="rId9"/>
      <w:pgSz w:w="11906" w:h="16838"/>
      <w:pgMar w:top="1134" w:right="1418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1437F2" w14:textId="77777777" w:rsidR="003A20D9" w:rsidRDefault="003A20D9" w:rsidP="00043BA8">
      <w:r>
        <w:separator/>
      </w:r>
    </w:p>
  </w:endnote>
  <w:endnote w:type="continuationSeparator" w:id="0">
    <w:p w14:paraId="1DA5480A" w14:textId="77777777" w:rsidR="003A20D9" w:rsidRDefault="003A20D9" w:rsidP="00043B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7F3E6A" w14:textId="77777777" w:rsidR="00BD6ED1" w:rsidRPr="001D3F2C" w:rsidRDefault="00BD6ED1" w:rsidP="00BD6ED1">
    <w:pPr>
      <w:spacing w:line="200" w:lineRule="exact"/>
      <w:rPr>
        <w:rFonts w:ascii="Arial" w:hAnsi="Arial" w:cs="Arial"/>
        <w:color w:val="000000"/>
        <w:sz w:val="16"/>
      </w:rPr>
    </w:pPr>
    <w:bookmarkStart w:id="0" w:name="footer_c_name"/>
    <w:r w:rsidRPr="001D3F2C">
      <w:rPr>
        <w:rFonts w:ascii="Arial" w:hAnsi="Arial" w:cs="Arial"/>
        <w:b/>
        <w:color w:val="000000"/>
        <w:sz w:val="16"/>
      </w:rPr>
      <w:t>Zehnder Group Deutschland GmbH</w:t>
    </w:r>
    <w:bookmarkEnd w:id="0"/>
    <w:r w:rsidRPr="001D3F2C">
      <w:rPr>
        <w:rFonts w:ascii="Arial" w:hAnsi="Arial" w:cs="Arial"/>
        <w:sz w:val="16"/>
        <w:szCs w:val="8"/>
      </w:rPr>
      <w:t xml:space="preserve"> </w:t>
    </w:r>
    <w:bookmarkStart w:id="1" w:name="footer_c_street"/>
    <w:r w:rsidRPr="001D3F2C">
      <w:rPr>
        <w:rFonts w:ascii="Arial" w:hAnsi="Arial" w:cs="Arial"/>
        <w:sz w:val="16"/>
        <w:szCs w:val="8"/>
      </w:rPr>
      <w:t>• Almweg 34</w:t>
    </w:r>
    <w:bookmarkEnd w:id="1"/>
    <w:r w:rsidRPr="001D3F2C">
      <w:rPr>
        <w:rFonts w:ascii="Arial" w:hAnsi="Arial" w:cs="Arial"/>
        <w:color w:val="000000"/>
        <w:sz w:val="16"/>
      </w:rPr>
      <w:t xml:space="preserve"> </w:t>
    </w:r>
    <w:bookmarkStart w:id="2" w:name="footer_c_city"/>
    <w:r w:rsidRPr="001D3F2C">
      <w:rPr>
        <w:rFonts w:ascii="Arial" w:hAnsi="Arial" w:cs="Arial"/>
        <w:sz w:val="16"/>
        <w:szCs w:val="8"/>
      </w:rPr>
      <w:t>• 77933 Lahr</w:t>
    </w:r>
    <w:bookmarkEnd w:id="2"/>
    <w:r w:rsidRPr="001D3F2C">
      <w:rPr>
        <w:rFonts w:ascii="Arial" w:hAnsi="Arial" w:cs="Arial"/>
        <w:color w:val="000000"/>
        <w:sz w:val="16"/>
      </w:rPr>
      <w:t xml:space="preserve"> </w:t>
    </w:r>
    <w:bookmarkStart w:id="3" w:name="footer_c_country_de"/>
    <w:r w:rsidRPr="001D3F2C">
      <w:rPr>
        <w:rFonts w:ascii="Arial" w:hAnsi="Arial" w:cs="Arial"/>
        <w:sz w:val="16"/>
        <w:szCs w:val="8"/>
      </w:rPr>
      <w:t>• Deutschland</w:t>
    </w:r>
    <w:bookmarkEnd w:id="3"/>
  </w:p>
  <w:p w14:paraId="598A1C95" w14:textId="77777777" w:rsidR="00BD6ED1" w:rsidRPr="001D3F2C" w:rsidRDefault="00BD6ED1" w:rsidP="00BD6ED1">
    <w:pPr>
      <w:spacing w:line="200" w:lineRule="exact"/>
      <w:rPr>
        <w:rFonts w:ascii="Arial" w:hAnsi="Arial" w:cs="Arial"/>
        <w:sz w:val="16"/>
        <w:szCs w:val="8"/>
      </w:rPr>
    </w:pPr>
    <w:bookmarkStart w:id="4" w:name="footer_c_phone"/>
    <w:r w:rsidRPr="001D3F2C">
      <w:rPr>
        <w:rFonts w:ascii="Arial" w:hAnsi="Arial" w:cs="Arial"/>
        <w:color w:val="000000"/>
        <w:sz w:val="16"/>
      </w:rPr>
      <w:t>T +49 7821 586-0</w:t>
    </w:r>
    <w:bookmarkEnd w:id="4"/>
    <w:r w:rsidRPr="001D3F2C">
      <w:rPr>
        <w:rFonts w:ascii="Arial" w:hAnsi="Arial" w:cs="Arial"/>
        <w:color w:val="000000"/>
        <w:sz w:val="16"/>
      </w:rPr>
      <w:t xml:space="preserve"> </w:t>
    </w:r>
    <w:bookmarkStart w:id="5" w:name="footer_c_fax"/>
    <w:r w:rsidRPr="001D3F2C">
      <w:rPr>
        <w:rFonts w:ascii="Arial" w:hAnsi="Arial" w:cs="Arial"/>
        <w:color w:val="000000"/>
        <w:sz w:val="16"/>
      </w:rPr>
      <w:t>• F +49 7821 586-411</w:t>
    </w:r>
    <w:bookmarkEnd w:id="5"/>
    <w:r w:rsidRPr="001D3F2C">
      <w:rPr>
        <w:rFonts w:ascii="Arial" w:hAnsi="Arial" w:cs="Arial"/>
        <w:color w:val="000000"/>
        <w:sz w:val="16"/>
      </w:rPr>
      <w:t xml:space="preserve"> </w:t>
    </w:r>
    <w:bookmarkStart w:id="6" w:name="footer_c_mail"/>
    <w:r w:rsidRPr="001D3F2C">
      <w:rPr>
        <w:rFonts w:ascii="Arial" w:hAnsi="Arial" w:cs="Arial"/>
        <w:color w:val="000000"/>
        <w:sz w:val="16"/>
      </w:rPr>
      <w:t>• info@zehnder-systems.de</w:t>
    </w:r>
    <w:bookmarkEnd w:id="6"/>
    <w:r w:rsidRPr="001D3F2C">
      <w:rPr>
        <w:rFonts w:ascii="Arial" w:hAnsi="Arial" w:cs="Arial"/>
        <w:color w:val="000000"/>
        <w:sz w:val="16"/>
      </w:rPr>
      <w:t xml:space="preserve"> </w:t>
    </w:r>
    <w:bookmarkStart w:id="7" w:name="footer_c_web"/>
    <w:r w:rsidRPr="001D3F2C">
      <w:rPr>
        <w:rFonts w:ascii="Arial" w:hAnsi="Arial" w:cs="Arial"/>
        <w:color w:val="000000"/>
        <w:sz w:val="16"/>
      </w:rPr>
      <w:t>• www.zehnder-systems.de</w:t>
    </w:r>
    <w:bookmarkEnd w:id="7"/>
  </w:p>
  <w:p w14:paraId="22776330" w14:textId="77777777" w:rsidR="00BD6ED1" w:rsidRPr="001D3F2C" w:rsidRDefault="00BD6ED1" w:rsidP="00BD6ED1">
    <w:pPr>
      <w:spacing w:line="200" w:lineRule="exact"/>
      <w:rPr>
        <w:rFonts w:ascii="Arial" w:hAnsi="Arial" w:cs="Arial"/>
        <w:color w:val="000000"/>
        <w:sz w:val="16"/>
      </w:rPr>
    </w:pPr>
    <w:bookmarkStart w:id="8" w:name="footer_c_additional1"/>
    <w:r w:rsidRPr="001D3F2C">
      <w:rPr>
        <w:rFonts w:ascii="Arial" w:hAnsi="Arial" w:cs="Arial"/>
        <w:sz w:val="16"/>
        <w:szCs w:val="8"/>
      </w:rPr>
      <w:t>Geschäftsführung: Andreas Berger, Oliver Bock, Heiko Braun</w:t>
    </w:r>
    <w:bookmarkEnd w:id="8"/>
    <w:r w:rsidRPr="001D3F2C">
      <w:rPr>
        <w:rFonts w:ascii="Arial" w:hAnsi="Arial" w:cs="Arial"/>
        <w:sz w:val="16"/>
        <w:szCs w:val="8"/>
      </w:rPr>
      <w:t xml:space="preserve"> </w:t>
    </w:r>
    <w:bookmarkStart w:id="9" w:name="footer_c_additional2"/>
    <w:r w:rsidRPr="001D3F2C">
      <w:rPr>
        <w:rFonts w:ascii="Arial" w:hAnsi="Arial" w:cs="Arial"/>
        <w:sz w:val="16"/>
        <w:szCs w:val="8"/>
      </w:rPr>
      <w:t>• Freiburg HRB 391562</w:t>
    </w:r>
    <w:bookmarkEnd w:id="9"/>
    <w:r w:rsidRPr="001D3F2C">
      <w:rPr>
        <w:rFonts w:ascii="Arial" w:hAnsi="Arial" w:cs="Arial"/>
        <w:color w:val="000000"/>
        <w:sz w:val="16"/>
      </w:rPr>
      <w:t xml:space="preserve"> </w:t>
    </w:r>
    <w:bookmarkStart w:id="10" w:name="footer_c_additional3"/>
    <w:r w:rsidRPr="001D3F2C">
      <w:rPr>
        <w:rFonts w:ascii="Arial" w:hAnsi="Arial" w:cs="Arial"/>
        <w:color w:val="000000"/>
        <w:sz w:val="16"/>
      </w:rPr>
      <w:t>• DIN EN ISO 9001 / 14001 / 50001</w:t>
    </w:r>
    <w:bookmarkEnd w:id="10"/>
  </w:p>
  <w:p w14:paraId="5924E0DB" w14:textId="77777777" w:rsidR="00043BA8" w:rsidRPr="00774C93" w:rsidRDefault="00043BA8" w:rsidP="00774C9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E1280B" w14:textId="77777777" w:rsidR="003A20D9" w:rsidRDefault="003A20D9" w:rsidP="00043BA8">
      <w:r>
        <w:separator/>
      </w:r>
    </w:p>
  </w:footnote>
  <w:footnote w:type="continuationSeparator" w:id="0">
    <w:p w14:paraId="3D93A85A" w14:textId="77777777" w:rsidR="003A20D9" w:rsidRDefault="003A20D9" w:rsidP="00043B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4216A7"/>
    <w:multiLevelType w:val="hybridMultilevel"/>
    <w:tmpl w:val="5DBEC4C2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76F2182"/>
    <w:multiLevelType w:val="singleLevel"/>
    <w:tmpl w:val="04070005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</w:abstractNum>
  <w:abstractNum w:abstractNumId="2" w15:restartNumberingAfterBreak="0">
    <w:nsid w:val="3D274897"/>
    <w:multiLevelType w:val="hybridMultilevel"/>
    <w:tmpl w:val="3AFEB3B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EF30E6C"/>
    <w:multiLevelType w:val="hybridMultilevel"/>
    <w:tmpl w:val="EA3EEE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79C63D1"/>
    <w:multiLevelType w:val="hybridMultilevel"/>
    <w:tmpl w:val="429CEDE6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hyphenationZone w:val="425"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2016"/>
    <w:rsid w:val="00021CEB"/>
    <w:rsid w:val="00043BA8"/>
    <w:rsid w:val="0008613B"/>
    <w:rsid w:val="000B1780"/>
    <w:rsid w:val="000E158B"/>
    <w:rsid w:val="000F6C6E"/>
    <w:rsid w:val="00100F24"/>
    <w:rsid w:val="00175682"/>
    <w:rsid w:val="001C60F2"/>
    <w:rsid w:val="002540F5"/>
    <w:rsid w:val="00255A65"/>
    <w:rsid w:val="002D3E3B"/>
    <w:rsid w:val="002E77CF"/>
    <w:rsid w:val="00355493"/>
    <w:rsid w:val="003A20D9"/>
    <w:rsid w:val="00426073"/>
    <w:rsid w:val="00443461"/>
    <w:rsid w:val="00514B83"/>
    <w:rsid w:val="00592F4B"/>
    <w:rsid w:val="00631DD4"/>
    <w:rsid w:val="006621AA"/>
    <w:rsid w:val="006A09D6"/>
    <w:rsid w:val="00754CA8"/>
    <w:rsid w:val="00774C93"/>
    <w:rsid w:val="007E7BE7"/>
    <w:rsid w:val="00851ABD"/>
    <w:rsid w:val="00863756"/>
    <w:rsid w:val="008806C1"/>
    <w:rsid w:val="0089062D"/>
    <w:rsid w:val="008D2016"/>
    <w:rsid w:val="009224C7"/>
    <w:rsid w:val="00934236"/>
    <w:rsid w:val="009557FF"/>
    <w:rsid w:val="009631F8"/>
    <w:rsid w:val="00967709"/>
    <w:rsid w:val="009832FF"/>
    <w:rsid w:val="00AF76B0"/>
    <w:rsid w:val="00B02A5F"/>
    <w:rsid w:val="00B34683"/>
    <w:rsid w:val="00BD6ED1"/>
    <w:rsid w:val="00BF53DA"/>
    <w:rsid w:val="00CC1C16"/>
    <w:rsid w:val="00CE6756"/>
    <w:rsid w:val="00D110B5"/>
    <w:rsid w:val="00D57025"/>
    <w:rsid w:val="00DB076D"/>
    <w:rsid w:val="00E001C6"/>
    <w:rsid w:val="00E04C7D"/>
    <w:rsid w:val="00E8681E"/>
    <w:rsid w:val="00EC7348"/>
    <w:rsid w:val="00FB7C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9697"/>
    <o:shapelayout v:ext="edit">
      <o:idmap v:ext="edit" data="1"/>
    </o:shapelayout>
  </w:shapeDefaults>
  <w:decimalSymbol w:val=","/>
  <w:listSeparator w:val=";"/>
  <w14:docId w14:val="53A164F6"/>
  <w15:chartTrackingRefBased/>
  <w15:docId w15:val="{7D1C01D4-0FE7-4572-B223-23DDD1FBA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de-DE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D2016"/>
    <w:rPr>
      <w:rFonts w:ascii="Times New Roman" w:eastAsia="Times New Roman" w:hAnsi="Times New Roman"/>
      <w:sz w:val="24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qFormat/>
    <w:rsid w:val="008D2016"/>
    <w:pPr>
      <w:keepNext/>
      <w:outlineLvl w:val="0"/>
    </w:pPr>
    <w:rPr>
      <w:b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8D2016"/>
    <w:rPr>
      <w:rFonts w:ascii="Times New Roman" w:eastAsia="Times New Roman" w:hAnsi="Times New Roman" w:cs="Times New Roman"/>
      <w:b/>
      <w:sz w:val="20"/>
      <w:szCs w:val="20"/>
      <w:lang w:eastAsia="de-DE"/>
    </w:rPr>
  </w:style>
  <w:style w:type="paragraph" w:styleId="Listenabsatz">
    <w:name w:val="List Paragraph"/>
    <w:basedOn w:val="Standard"/>
    <w:uiPriority w:val="34"/>
    <w:qFormat/>
    <w:rsid w:val="0093423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Kopfzeile">
    <w:name w:val="header"/>
    <w:basedOn w:val="Standard"/>
    <w:link w:val="KopfzeileZchn"/>
    <w:uiPriority w:val="99"/>
    <w:unhideWhenUsed/>
    <w:rsid w:val="00043BA8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043BA8"/>
    <w:rPr>
      <w:rFonts w:ascii="Times New Roman" w:eastAsia="Times New Roman" w:hAnsi="Times New Roman"/>
      <w:sz w:val="24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043BA8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043BA8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0EF8C5C40453499C5DE8AE9B7B8271" ma:contentTypeVersion="0" ma:contentTypeDescription="Ein neues Dokument erstellen." ma:contentTypeScope="" ma:versionID="70b25c8699c9fc40d81370bf36077ff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4f5dc90cf06628c3b90945c8266c24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44D09B4-2717-4E49-955F-F9AFCC30F98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46BF4C3-340D-410E-81A8-09C893A227AD}"/>
</file>

<file path=customXml/itemProps3.xml><?xml version="1.0" encoding="utf-8"?>
<ds:datastoreItem xmlns:ds="http://schemas.openxmlformats.org/officeDocument/2006/customXml" ds:itemID="{E7ED9557-2EA7-4A38-B25E-E2E0FE8B143D}"/>
</file>

<file path=customXml/itemProps4.xml><?xml version="1.0" encoding="utf-8"?>
<ds:datastoreItem xmlns:ds="http://schemas.openxmlformats.org/officeDocument/2006/customXml" ds:itemID="{D5C0D732-10F1-4D1E-A979-8AF46258087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213</Words>
  <Characters>1610</Characters>
  <Application>Microsoft Office Word</Application>
  <DocSecurity>0</DocSecurity>
  <Lines>13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Zehndergroup Management AG</Company>
  <LinksUpToDate>false</LinksUpToDate>
  <CharactersWithSpaces>1820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Kölbel, Mathias (ZDE)</dc:creator>
  <cp:keywords/>
  <dc:description/>
  <cp:lastModifiedBy>Frammelsberger, Marco (ZGDE)</cp:lastModifiedBy>
  <cp:revision>26</cp:revision>
  <dcterms:created xsi:type="dcterms:W3CDTF">2018-02-06T15:35:00Z</dcterms:created>
  <dcterms:modified xsi:type="dcterms:W3CDTF">2021-11-02T10:35:00Z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0x010100C60EF8C5C40453499C5DE8AE9B7B8271</vt:lpwstr>
  </property>
</Properties>
</file>